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pPr>
      <w:bookmarkStart w:id="0" w:name="_Toc455068990"/>
      <w:bookmarkStart w:id="1" w:name="_Toc455069619"/>
      <w:bookmarkStart w:id="2" w:name="_Toc455069387"/>
      <w:bookmarkStart w:id="3" w:name="_Toc455068940"/>
      <w:r>
        <w:rPr>
          <w:rFonts w:hint="eastAsia"/>
        </w:rPr>
        <w:t>目</w:t>
      </w:r>
      <w:r>
        <w:t xml:space="preserve">    </w:t>
      </w:r>
      <w:r>
        <w:rPr>
          <w:rFonts w:hint="eastAsia"/>
        </w:rPr>
        <w:t>录</w:t>
      </w:r>
      <w:bookmarkEnd w:id="0"/>
      <w:bookmarkEnd w:id="1"/>
      <w:bookmarkEnd w:id="2"/>
      <w:r>
        <w:fldChar w:fldCharType="begin"/>
      </w:r>
      <w:r>
        <w:instrText xml:space="preserve"> TOC \o "1-2" \h \z \u </w:instrText>
      </w:r>
      <w:r>
        <w:fldChar w:fldCharType="separate"/>
      </w:r>
    </w:p>
    <w:p>
      <w:pPr>
        <w:pStyle w:val="37"/>
        <w:ind w:firstLine="480"/>
        <w:rPr>
          <w:rFonts w:ascii="Calibri" w:hAnsi="Calibri" w:cs="Times New Roman"/>
          <w:sz w:val="21"/>
          <w:szCs w:val="22"/>
        </w:rPr>
      </w:pPr>
      <w:r>
        <w:fldChar w:fldCharType="begin"/>
      </w:r>
      <w:r>
        <w:instrText xml:space="preserve"> HYPERLINK \l "_Toc455069620" </w:instrText>
      </w:r>
      <w:r>
        <w:fldChar w:fldCharType="separate"/>
      </w:r>
      <w:r>
        <w:rPr>
          <w:rStyle w:val="21"/>
          <w:rFonts w:cs="宋体"/>
        </w:rPr>
        <w:t>1</w:t>
      </w:r>
      <w:r>
        <w:rPr>
          <w:rFonts w:ascii="Calibri" w:hAnsi="Calibri" w:cs="Times New Roman"/>
          <w:sz w:val="21"/>
          <w:szCs w:val="22"/>
        </w:rPr>
        <w:tab/>
      </w:r>
      <w:r>
        <w:rPr>
          <w:rStyle w:val="21"/>
          <w:rFonts w:hint="eastAsia" w:ascii="宋体" w:hAnsi="宋体" w:cs="宋体"/>
        </w:rPr>
        <w:t>总</w:t>
      </w:r>
      <w:r>
        <w:rPr>
          <w:rStyle w:val="21"/>
          <w:rFonts w:cs="宋体"/>
        </w:rPr>
        <w:t xml:space="preserve">  </w:t>
      </w:r>
      <w:r>
        <w:rPr>
          <w:rStyle w:val="21"/>
          <w:rFonts w:hint="eastAsia" w:ascii="宋体" w:hAnsi="宋体" w:cs="宋体"/>
        </w:rPr>
        <w:t>则</w:t>
      </w:r>
      <w:r>
        <w:tab/>
      </w:r>
      <w:r>
        <w:fldChar w:fldCharType="begin"/>
      </w:r>
      <w:r>
        <w:instrText xml:space="preserve"> PAGEREF _Toc455069620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"_Toc455069621" </w:instrText>
      </w:r>
      <w:r>
        <w:fldChar w:fldCharType="separate"/>
      </w:r>
      <w:r>
        <w:rPr>
          <w:rStyle w:val="21"/>
          <w:rFonts w:cs="宋体"/>
        </w:rPr>
        <w:t>2</w:t>
      </w:r>
      <w:r>
        <w:rPr>
          <w:rFonts w:ascii="Calibri" w:hAnsi="Calibri" w:cs="Times New Roman"/>
          <w:sz w:val="21"/>
          <w:szCs w:val="22"/>
        </w:rPr>
        <w:tab/>
      </w:r>
      <w:r>
        <w:rPr>
          <w:rStyle w:val="21"/>
          <w:rFonts w:hint="eastAsia" w:ascii="宋体" w:hAnsi="宋体" w:cs="宋体"/>
        </w:rPr>
        <w:t>术</w:t>
      </w:r>
      <w:r>
        <w:rPr>
          <w:rStyle w:val="21"/>
          <w:rFonts w:cs="宋体"/>
        </w:rPr>
        <w:t xml:space="preserve">  </w:t>
      </w:r>
      <w:r>
        <w:rPr>
          <w:rStyle w:val="21"/>
          <w:rFonts w:hint="eastAsia" w:ascii="宋体" w:hAnsi="宋体" w:cs="宋体"/>
        </w:rPr>
        <w:t>语</w:t>
      </w:r>
      <w:r>
        <w:tab/>
      </w:r>
      <w:r>
        <w:fldChar w:fldCharType="begin"/>
      </w:r>
      <w:r>
        <w:instrText xml:space="preserve"> PAGEREF _Toc455069621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"_Toc455069622" </w:instrText>
      </w:r>
      <w:r>
        <w:fldChar w:fldCharType="separate"/>
      </w:r>
      <w:r>
        <w:rPr>
          <w:rStyle w:val="21"/>
          <w:rFonts w:cs="宋体"/>
        </w:rPr>
        <w:t>3</w:t>
      </w:r>
      <w:r>
        <w:rPr>
          <w:rFonts w:ascii="Calibri" w:hAnsi="Calibri" w:cs="Times New Roman"/>
          <w:sz w:val="21"/>
          <w:szCs w:val="22"/>
        </w:rPr>
        <w:tab/>
      </w:r>
      <w:r>
        <w:rPr>
          <w:rStyle w:val="21"/>
          <w:rFonts w:hint="eastAsia" w:ascii="宋体" w:hAnsi="宋体" w:cs="宋体"/>
        </w:rPr>
        <w:t>安全生产目标管理</w:t>
      </w:r>
      <w:r>
        <w:tab/>
      </w:r>
      <w:r>
        <w:fldChar w:fldCharType="begin"/>
      </w:r>
      <w:r>
        <w:instrText xml:space="preserve"> PAGEREF _Toc455069622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"_Toc455069623" </w:instrText>
      </w:r>
      <w:r>
        <w:fldChar w:fldCharType="separate"/>
      </w:r>
      <w:r>
        <w:rPr>
          <w:rStyle w:val="21"/>
          <w:rFonts w:cs="宋体"/>
        </w:rPr>
        <w:t>3.1</w:t>
      </w:r>
      <w:r>
        <w:rPr>
          <w:rFonts w:ascii="Calibri" w:hAnsi="Calibri" w:cs="Times New Roman"/>
          <w:szCs w:val="22"/>
        </w:rPr>
        <w:tab/>
      </w:r>
      <w:r>
        <w:rPr>
          <w:rStyle w:val="21"/>
          <w:rFonts w:hint="eastAsia" w:ascii="宋体" w:hAnsi="宋体" w:cs="宋体"/>
        </w:rPr>
        <w:t>目</w:t>
      </w:r>
      <w:r>
        <w:rPr>
          <w:rStyle w:val="21"/>
          <w:rFonts w:cs="宋体"/>
        </w:rPr>
        <w:t xml:space="preserve"> </w:t>
      </w:r>
      <w:r>
        <w:rPr>
          <w:rStyle w:val="21"/>
          <w:rFonts w:hint="eastAsia" w:ascii="宋体" w:hAnsi="宋体" w:cs="宋体"/>
        </w:rPr>
        <w:t>标</w:t>
      </w:r>
      <w:r>
        <w:rPr>
          <w:rStyle w:val="21"/>
          <w:rFonts w:cs="宋体"/>
        </w:rPr>
        <w:t xml:space="preserve"> </w:t>
      </w:r>
      <w:r>
        <w:rPr>
          <w:rStyle w:val="21"/>
          <w:rFonts w:hint="eastAsia" w:ascii="宋体" w:hAnsi="宋体" w:cs="宋体"/>
        </w:rPr>
        <w:t>制</w:t>
      </w:r>
      <w:r>
        <w:rPr>
          <w:rStyle w:val="21"/>
          <w:rFonts w:cs="宋体"/>
        </w:rPr>
        <w:t xml:space="preserve"> </w:t>
      </w:r>
      <w:r>
        <w:rPr>
          <w:rStyle w:val="21"/>
          <w:rFonts w:hint="eastAsia" w:ascii="宋体" w:hAnsi="宋体" w:cs="宋体"/>
        </w:rPr>
        <w:t>订</w:t>
      </w:r>
      <w:r>
        <w:tab/>
      </w:r>
      <w:r>
        <w:fldChar w:fldCharType="begin"/>
      </w:r>
      <w:r>
        <w:instrText xml:space="preserve"> PAGEREF _Toc455069623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"_Toc455069624" </w:instrText>
      </w:r>
      <w:r>
        <w:fldChar w:fldCharType="separate"/>
      </w:r>
      <w:r>
        <w:rPr>
          <w:rStyle w:val="21"/>
          <w:rFonts w:cs="宋体"/>
        </w:rPr>
        <w:t>3.2</w:t>
      </w:r>
      <w:r>
        <w:rPr>
          <w:rFonts w:ascii="Calibri" w:hAnsi="Calibri" w:cs="Times New Roman"/>
          <w:szCs w:val="22"/>
        </w:rPr>
        <w:tab/>
      </w:r>
      <w:r>
        <w:rPr>
          <w:rStyle w:val="21"/>
          <w:rFonts w:hint="eastAsia" w:ascii="宋体" w:hAnsi="宋体" w:cs="宋体"/>
        </w:rPr>
        <w:t>目</w:t>
      </w:r>
      <w:r>
        <w:rPr>
          <w:rStyle w:val="21"/>
          <w:rFonts w:cs="宋体"/>
        </w:rPr>
        <w:t xml:space="preserve"> </w:t>
      </w:r>
      <w:r>
        <w:rPr>
          <w:rStyle w:val="21"/>
          <w:rFonts w:hint="eastAsia" w:ascii="宋体" w:hAnsi="宋体" w:cs="宋体"/>
        </w:rPr>
        <w:t>标</w:t>
      </w:r>
      <w:r>
        <w:rPr>
          <w:rStyle w:val="21"/>
          <w:rFonts w:cs="宋体"/>
        </w:rPr>
        <w:t xml:space="preserve"> </w:t>
      </w:r>
      <w:r>
        <w:rPr>
          <w:rStyle w:val="21"/>
          <w:rFonts w:hint="eastAsia" w:ascii="宋体" w:hAnsi="宋体" w:cs="宋体"/>
        </w:rPr>
        <w:t>实</w:t>
      </w:r>
      <w:r>
        <w:rPr>
          <w:rStyle w:val="21"/>
          <w:rFonts w:cs="宋体"/>
        </w:rPr>
        <w:t xml:space="preserve"> </w:t>
      </w:r>
      <w:r>
        <w:rPr>
          <w:rStyle w:val="21"/>
          <w:rFonts w:hint="eastAsia" w:ascii="宋体" w:hAnsi="宋体" w:cs="宋体"/>
        </w:rPr>
        <w:t>施</w:t>
      </w:r>
      <w:r>
        <w:tab/>
      </w:r>
      <w:r>
        <w:fldChar w:fldCharType="begin"/>
      </w:r>
      <w:r>
        <w:instrText xml:space="preserve"> PAGEREF _Toc455069624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"_Toc455069625" </w:instrText>
      </w:r>
      <w:r>
        <w:fldChar w:fldCharType="separate"/>
      </w:r>
      <w:r>
        <w:rPr>
          <w:rStyle w:val="21"/>
          <w:rFonts w:cs="宋体"/>
        </w:rPr>
        <w:t>3.3</w:t>
      </w:r>
      <w:r>
        <w:rPr>
          <w:rFonts w:ascii="Calibri" w:hAnsi="Calibri" w:cs="Times New Roman"/>
          <w:szCs w:val="22"/>
        </w:rPr>
        <w:tab/>
      </w:r>
      <w:r>
        <w:rPr>
          <w:rStyle w:val="21"/>
          <w:rFonts w:hint="eastAsia" w:ascii="宋体" w:hAnsi="宋体" w:cs="宋体"/>
        </w:rPr>
        <w:t>目</w:t>
      </w:r>
      <w:r>
        <w:rPr>
          <w:rStyle w:val="21"/>
          <w:rFonts w:cs="宋体"/>
        </w:rPr>
        <w:t xml:space="preserve"> </w:t>
      </w:r>
      <w:r>
        <w:rPr>
          <w:rStyle w:val="21"/>
          <w:rFonts w:hint="eastAsia" w:ascii="宋体" w:hAnsi="宋体" w:cs="宋体"/>
        </w:rPr>
        <w:t>标</w:t>
      </w:r>
      <w:r>
        <w:rPr>
          <w:rStyle w:val="21"/>
          <w:rFonts w:cs="宋体"/>
        </w:rPr>
        <w:t xml:space="preserve"> </w:t>
      </w:r>
      <w:r>
        <w:rPr>
          <w:rStyle w:val="21"/>
          <w:rFonts w:hint="eastAsia" w:ascii="宋体" w:hAnsi="宋体" w:cs="宋体"/>
        </w:rPr>
        <w:t>考</w:t>
      </w:r>
      <w:r>
        <w:rPr>
          <w:rStyle w:val="21"/>
          <w:rFonts w:cs="宋体"/>
        </w:rPr>
        <w:t xml:space="preserve"> </w:t>
      </w:r>
      <w:r>
        <w:rPr>
          <w:rStyle w:val="21"/>
          <w:rFonts w:hint="eastAsia" w:ascii="宋体" w:hAnsi="宋体" w:cs="宋体"/>
        </w:rPr>
        <w:t>核</w:t>
      </w:r>
      <w:r>
        <w:tab/>
      </w:r>
      <w:r>
        <w:fldChar w:fldCharType="begin"/>
      </w:r>
      <w:r>
        <w:instrText xml:space="preserve"> PAGEREF _Toc455069625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"_Toc455069626" </w:instrText>
      </w:r>
      <w:r>
        <w:fldChar w:fldCharType="separate"/>
      </w:r>
      <w:r>
        <w:rPr>
          <w:rStyle w:val="21"/>
          <w:rFonts w:cs="宋体"/>
        </w:rPr>
        <w:t>4</w:t>
      </w:r>
      <w:r>
        <w:rPr>
          <w:rFonts w:ascii="Calibri" w:hAnsi="Calibri" w:cs="Times New Roman"/>
          <w:sz w:val="21"/>
          <w:szCs w:val="22"/>
        </w:rPr>
        <w:tab/>
      </w:r>
      <w:r>
        <w:rPr>
          <w:rStyle w:val="21"/>
          <w:rFonts w:hint="eastAsia" w:ascii="宋体" w:hAnsi="宋体" w:cs="宋体"/>
        </w:rPr>
        <w:t>安全生产管理机构和职责</w:t>
      </w:r>
      <w:r>
        <w:tab/>
      </w:r>
      <w:r>
        <w:fldChar w:fldCharType="begin"/>
      </w:r>
      <w:r>
        <w:instrText xml:space="preserve"> PAGEREF _Toc455069626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"_Toc455069627" </w:instrText>
      </w:r>
      <w:r>
        <w:fldChar w:fldCharType="separate"/>
      </w:r>
      <w:r>
        <w:rPr>
          <w:rStyle w:val="21"/>
          <w:rFonts w:cs="宋体"/>
        </w:rPr>
        <w:t>4.1</w:t>
      </w:r>
      <w:r>
        <w:rPr>
          <w:rFonts w:ascii="Calibri" w:hAnsi="Calibri" w:cs="Times New Roman"/>
          <w:szCs w:val="22"/>
        </w:rPr>
        <w:tab/>
      </w:r>
      <w:r>
        <w:rPr>
          <w:rStyle w:val="21"/>
          <w:rFonts w:hint="eastAsia" w:ascii="宋体" w:hAnsi="宋体" w:cs="宋体"/>
        </w:rPr>
        <w:t>项目法人的安全生产管理机构和职责</w:t>
      </w:r>
      <w:r>
        <w:tab/>
      </w:r>
      <w:r>
        <w:fldChar w:fldCharType="begin"/>
      </w:r>
      <w:r>
        <w:instrText xml:space="preserve"> PAGEREF _Toc455069627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"_Toc455069628" </w:instrText>
      </w:r>
      <w:r>
        <w:fldChar w:fldCharType="separate"/>
      </w:r>
      <w:r>
        <w:rPr>
          <w:rStyle w:val="21"/>
          <w:rFonts w:cs="宋体"/>
        </w:rPr>
        <w:t>4.2</w:t>
      </w:r>
      <w:r>
        <w:rPr>
          <w:rFonts w:ascii="Calibri" w:hAnsi="Calibri" w:cs="Times New Roman"/>
          <w:szCs w:val="22"/>
        </w:rPr>
        <w:tab/>
      </w:r>
      <w:r>
        <w:rPr>
          <w:rStyle w:val="21"/>
          <w:rFonts w:hint="eastAsia" w:ascii="宋体" w:hAnsi="宋体" w:cs="宋体"/>
        </w:rPr>
        <w:t>施工单位的安全生产管理机构和职责</w:t>
      </w:r>
      <w:r>
        <w:tab/>
      </w:r>
      <w:r>
        <w:fldChar w:fldCharType="begin"/>
      </w:r>
      <w:r>
        <w:instrText xml:space="preserve"> PAGEREF _Toc455069628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"_Toc455069629" </w:instrText>
      </w:r>
      <w:r>
        <w:fldChar w:fldCharType="separate"/>
      </w:r>
      <w:r>
        <w:rPr>
          <w:rStyle w:val="21"/>
          <w:rFonts w:cs="宋体"/>
        </w:rPr>
        <w:t>4.3</w:t>
      </w:r>
      <w:r>
        <w:rPr>
          <w:rFonts w:ascii="Calibri" w:hAnsi="Calibri" w:cs="Times New Roman"/>
          <w:szCs w:val="22"/>
        </w:rPr>
        <w:tab/>
      </w:r>
      <w:r>
        <w:rPr>
          <w:rStyle w:val="21"/>
          <w:rFonts w:hint="eastAsia" w:ascii="宋体" w:hAnsi="宋体" w:cs="宋体"/>
        </w:rPr>
        <w:t>监理单位的安全生产管理职责</w:t>
      </w:r>
      <w:r>
        <w:tab/>
      </w:r>
      <w:r>
        <w:fldChar w:fldCharType="begin"/>
      </w:r>
      <w:r>
        <w:instrText xml:space="preserve"> PAGEREF _Toc455069629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"_Toc455069630" </w:instrText>
      </w:r>
      <w:r>
        <w:fldChar w:fldCharType="separate"/>
      </w:r>
      <w:r>
        <w:rPr>
          <w:rStyle w:val="21"/>
          <w:rFonts w:cs="宋体"/>
        </w:rPr>
        <w:t>4.4</w:t>
      </w:r>
      <w:r>
        <w:rPr>
          <w:rFonts w:ascii="Calibri" w:hAnsi="Calibri" w:cs="Times New Roman"/>
          <w:szCs w:val="22"/>
        </w:rPr>
        <w:tab/>
      </w:r>
      <w:r>
        <w:rPr>
          <w:rStyle w:val="21"/>
          <w:rFonts w:hint="eastAsia" w:ascii="宋体" w:hAnsi="宋体" w:cs="宋体"/>
        </w:rPr>
        <w:t>其他参建单位的安全生产管理职责</w:t>
      </w:r>
      <w:r>
        <w:tab/>
      </w:r>
      <w:r>
        <w:fldChar w:fldCharType="begin"/>
      </w:r>
      <w:r>
        <w:instrText xml:space="preserve"> PAGEREF _Toc455069630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"_Toc455069631" </w:instrText>
      </w:r>
      <w:r>
        <w:fldChar w:fldCharType="separate"/>
      </w:r>
      <w:r>
        <w:rPr>
          <w:rStyle w:val="21"/>
          <w:rFonts w:cs="宋体"/>
        </w:rPr>
        <w:t>4.5</w:t>
      </w:r>
      <w:r>
        <w:rPr>
          <w:rFonts w:ascii="Calibri" w:hAnsi="Calibri" w:cs="Times New Roman"/>
          <w:szCs w:val="22"/>
        </w:rPr>
        <w:tab/>
      </w:r>
      <w:r>
        <w:rPr>
          <w:rStyle w:val="21"/>
          <w:rFonts w:hint="eastAsia" w:ascii="宋体" w:hAnsi="宋体" w:cs="宋体"/>
        </w:rPr>
        <w:t>安全生产责任制</w:t>
      </w:r>
      <w:r>
        <w:tab/>
      </w:r>
      <w:r>
        <w:fldChar w:fldCharType="begin"/>
      </w:r>
      <w:r>
        <w:instrText xml:space="preserve"> PAGEREF _Toc455069631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"_Toc455069632" </w:instrText>
      </w:r>
      <w:r>
        <w:fldChar w:fldCharType="separate"/>
      </w:r>
      <w:r>
        <w:rPr>
          <w:rStyle w:val="21"/>
          <w:rFonts w:cs="宋体"/>
        </w:rPr>
        <w:t>5</w:t>
      </w:r>
      <w:r>
        <w:rPr>
          <w:rFonts w:ascii="Calibri" w:hAnsi="Calibri" w:cs="Times New Roman"/>
          <w:sz w:val="21"/>
          <w:szCs w:val="22"/>
        </w:rPr>
        <w:tab/>
      </w:r>
      <w:r>
        <w:rPr>
          <w:rStyle w:val="21"/>
          <w:rFonts w:hint="eastAsia" w:ascii="宋体" w:hAnsi="宋体" w:cs="宋体"/>
        </w:rPr>
        <w:t>安全生产管理制度</w:t>
      </w:r>
      <w:r>
        <w:tab/>
      </w:r>
      <w:r>
        <w:fldChar w:fldCharType="begin"/>
      </w:r>
      <w:r>
        <w:instrText xml:space="preserve"> PAGEREF _Toc455069632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"_Toc455069633" </w:instrText>
      </w:r>
      <w:r>
        <w:fldChar w:fldCharType="separate"/>
      </w:r>
      <w:r>
        <w:rPr>
          <w:rStyle w:val="21"/>
          <w:rFonts w:cs="宋体"/>
        </w:rPr>
        <w:t>5.1</w:t>
      </w:r>
      <w:r>
        <w:rPr>
          <w:rFonts w:ascii="Calibri" w:hAnsi="Calibri" w:cs="Times New Roman"/>
          <w:szCs w:val="22"/>
        </w:rPr>
        <w:tab/>
      </w:r>
      <w:r>
        <w:rPr>
          <w:rStyle w:val="21"/>
          <w:rFonts w:hint="eastAsia" w:ascii="宋体" w:hAnsi="宋体" w:cs="宋体"/>
        </w:rPr>
        <w:t>安全生产管理制度的建立</w:t>
      </w:r>
      <w:r>
        <w:tab/>
      </w:r>
      <w:r>
        <w:fldChar w:fldCharType="begin"/>
      </w:r>
      <w:r>
        <w:instrText xml:space="preserve"> PAGEREF _Toc455069633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"_Toc455069634" </w:instrText>
      </w:r>
      <w:r>
        <w:fldChar w:fldCharType="separate"/>
      </w:r>
      <w:r>
        <w:rPr>
          <w:rStyle w:val="21"/>
          <w:rFonts w:cs="宋体"/>
        </w:rPr>
        <w:t>5.2</w:t>
      </w:r>
      <w:r>
        <w:rPr>
          <w:rFonts w:ascii="Calibri" w:hAnsi="Calibri" w:cs="Times New Roman"/>
          <w:szCs w:val="22"/>
        </w:rPr>
        <w:tab/>
      </w:r>
      <w:r>
        <w:rPr>
          <w:rStyle w:val="21"/>
          <w:rFonts w:hint="eastAsia" w:ascii="宋体" w:hAnsi="宋体" w:cs="宋体"/>
        </w:rPr>
        <w:t>安全生产管理制度的检查落实</w:t>
      </w:r>
      <w:r>
        <w:tab/>
      </w:r>
      <w:r>
        <w:fldChar w:fldCharType="begin"/>
      </w:r>
      <w:r>
        <w:instrText xml:space="preserve"> PAGEREF _Toc455069634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"_Toc455069635" </w:instrText>
      </w:r>
      <w:r>
        <w:fldChar w:fldCharType="separate"/>
      </w:r>
      <w:r>
        <w:rPr>
          <w:rStyle w:val="21"/>
          <w:rFonts w:cs="宋体"/>
        </w:rPr>
        <w:t>6</w:t>
      </w:r>
      <w:r>
        <w:rPr>
          <w:rFonts w:ascii="Calibri" w:hAnsi="Calibri" w:cs="Times New Roman"/>
          <w:sz w:val="21"/>
          <w:szCs w:val="22"/>
        </w:rPr>
        <w:tab/>
      </w:r>
      <w:r>
        <w:rPr>
          <w:rStyle w:val="21"/>
          <w:rFonts w:hint="eastAsia" w:ascii="宋体" w:hAnsi="宋体" w:cs="宋体"/>
        </w:rPr>
        <w:t>安全生产费用管理</w:t>
      </w:r>
      <w:r>
        <w:tab/>
      </w:r>
      <w:r>
        <w:fldChar w:fldCharType="begin"/>
      </w:r>
      <w:r>
        <w:instrText xml:space="preserve"> PAGEREF _Toc455069635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"_Toc455069636" </w:instrText>
      </w:r>
      <w:r>
        <w:fldChar w:fldCharType="separate"/>
      </w:r>
      <w:r>
        <w:rPr>
          <w:rStyle w:val="21"/>
          <w:rFonts w:cs="宋体"/>
        </w:rPr>
        <w:t>6.1</w:t>
      </w:r>
      <w:r>
        <w:rPr>
          <w:rFonts w:ascii="Calibri" w:hAnsi="Calibri" w:cs="Times New Roman"/>
          <w:szCs w:val="22"/>
        </w:rPr>
        <w:tab/>
      </w:r>
      <w:r>
        <w:rPr>
          <w:rStyle w:val="21"/>
          <w:rFonts w:hint="eastAsia" w:ascii="宋体" w:hAnsi="宋体" w:cs="宋体"/>
        </w:rPr>
        <w:t>安全生产费用的计取</w:t>
      </w:r>
      <w:r>
        <w:tab/>
      </w:r>
      <w:r>
        <w:fldChar w:fldCharType="begin"/>
      </w:r>
      <w:r>
        <w:instrText xml:space="preserve"> PAGEREF _Toc455069636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"_Toc455069637" </w:instrText>
      </w:r>
      <w:r>
        <w:fldChar w:fldCharType="separate"/>
      </w:r>
      <w:r>
        <w:rPr>
          <w:rStyle w:val="21"/>
          <w:rFonts w:cs="宋体"/>
        </w:rPr>
        <w:t>6.2</w:t>
      </w:r>
      <w:r>
        <w:rPr>
          <w:rFonts w:ascii="Calibri" w:hAnsi="Calibri" w:cs="Times New Roman"/>
          <w:szCs w:val="22"/>
        </w:rPr>
        <w:tab/>
      </w:r>
      <w:r>
        <w:rPr>
          <w:rStyle w:val="21"/>
          <w:rFonts w:hint="eastAsia" w:ascii="宋体" w:hAnsi="宋体" w:cs="宋体"/>
        </w:rPr>
        <w:t>安全生产费用的使用</w:t>
      </w:r>
      <w:r>
        <w:tab/>
      </w:r>
      <w:r>
        <w:fldChar w:fldCharType="begin"/>
      </w:r>
      <w:r>
        <w:instrText xml:space="preserve"> PAGEREF _Toc455069637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"_Toc455069638" </w:instrText>
      </w:r>
      <w:r>
        <w:fldChar w:fldCharType="separate"/>
      </w:r>
      <w:r>
        <w:rPr>
          <w:rStyle w:val="21"/>
          <w:rFonts w:cs="宋体"/>
        </w:rPr>
        <w:t>7</w:t>
      </w:r>
      <w:r>
        <w:rPr>
          <w:rFonts w:ascii="Calibri" w:hAnsi="Calibri" w:cs="Times New Roman"/>
          <w:sz w:val="21"/>
          <w:szCs w:val="22"/>
        </w:rPr>
        <w:tab/>
      </w:r>
      <w:r>
        <w:rPr>
          <w:rStyle w:val="21"/>
          <w:rFonts w:hint="eastAsia" w:ascii="宋体" w:hAnsi="宋体" w:cs="宋体"/>
        </w:rPr>
        <w:t>安全技术措施和专项施工方案</w:t>
      </w:r>
      <w:r>
        <w:tab/>
      </w:r>
      <w:r>
        <w:fldChar w:fldCharType="begin"/>
      </w:r>
      <w:r>
        <w:instrText xml:space="preserve"> PAGEREF _Toc455069638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"_Toc455069639" </w:instrText>
      </w:r>
      <w:r>
        <w:fldChar w:fldCharType="separate"/>
      </w:r>
      <w:r>
        <w:rPr>
          <w:rStyle w:val="21"/>
          <w:rFonts w:cs="宋体"/>
        </w:rPr>
        <w:t>7.1</w:t>
      </w:r>
      <w:r>
        <w:rPr>
          <w:rFonts w:ascii="Calibri" w:hAnsi="Calibri" w:cs="Times New Roman"/>
          <w:szCs w:val="22"/>
        </w:rPr>
        <w:tab/>
      </w:r>
      <w:r>
        <w:rPr>
          <w:rStyle w:val="21"/>
          <w:rFonts w:hint="eastAsia" w:ascii="宋体" w:hAnsi="宋体" w:cs="宋体"/>
        </w:rPr>
        <w:t>施工安全技术管理</w:t>
      </w:r>
      <w:r>
        <w:tab/>
      </w:r>
      <w:r>
        <w:fldChar w:fldCharType="begin"/>
      </w:r>
      <w:r>
        <w:instrText xml:space="preserve"> PAGEREF _Toc455069639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"_Toc455069640" </w:instrText>
      </w:r>
      <w:r>
        <w:fldChar w:fldCharType="separate"/>
      </w:r>
      <w:r>
        <w:rPr>
          <w:rStyle w:val="21"/>
          <w:rFonts w:cs="宋体"/>
        </w:rPr>
        <w:t>7.2</w:t>
      </w:r>
      <w:r>
        <w:rPr>
          <w:rFonts w:ascii="Calibri" w:hAnsi="Calibri" w:cs="Times New Roman"/>
          <w:szCs w:val="22"/>
        </w:rPr>
        <w:tab/>
      </w:r>
      <w:r>
        <w:rPr>
          <w:rStyle w:val="21"/>
          <w:rFonts w:hint="eastAsia" w:ascii="宋体" w:hAnsi="宋体" w:cs="宋体"/>
        </w:rPr>
        <w:t>安全技术措施</w:t>
      </w:r>
      <w:r>
        <w:tab/>
      </w:r>
      <w:r>
        <w:fldChar w:fldCharType="begin"/>
      </w:r>
      <w:r>
        <w:instrText xml:space="preserve"> PAGEREF _Toc455069640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"_Toc455069641" </w:instrText>
      </w:r>
      <w:r>
        <w:fldChar w:fldCharType="separate"/>
      </w:r>
      <w:r>
        <w:rPr>
          <w:rStyle w:val="21"/>
          <w:rFonts w:cs="宋体"/>
        </w:rPr>
        <w:t>7.3</w:t>
      </w:r>
      <w:r>
        <w:rPr>
          <w:rFonts w:ascii="Calibri" w:hAnsi="Calibri" w:cs="Times New Roman"/>
          <w:szCs w:val="22"/>
        </w:rPr>
        <w:tab/>
      </w:r>
      <w:r>
        <w:rPr>
          <w:rStyle w:val="21"/>
          <w:rFonts w:hint="eastAsia" w:ascii="宋体" w:hAnsi="宋体" w:cs="宋体"/>
        </w:rPr>
        <w:t>专项施工方案</w:t>
      </w:r>
      <w:r>
        <w:tab/>
      </w:r>
      <w:r>
        <w:fldChar w:fldCharType="begin"/>
      </w:r>
      <w:r>
        <w:instrText xml:space="preserve"> PAGEREF _Toc455069641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"_Toc455069642" </w:instrText>
      </w:r>
      <w:r>
        <w:fldChar w:fldCharType="separate"/>
      </w:r>
      <w:r>
        <w:rPr>
          <w:rStyle w:val="21"/>
          <w:rFonts w:cs="宋体"/>
        </w:rPr>
        <w:t>7.4</w:t>
      </w:r>
      <w:r>
        <w:rPr>
          <w:rFonts w:ascii="Calibri" w:hAnsi="Calibri" w:cs="Times New Roman"/>
          <w:szCs w:val="22"/>
        </w:rPr>
        <w:tab/>
      </w:r>
      <w:r>
        <w:rPr>
          <w:rStyle w:val="21"/>
          <w:rFonts w:hint="eastAsia" w:ascii="宋体" w:hAnsi="宋体" w:cs="宋体"/>
        </w:rPr>
        <w:t>消防安全技术措施</w:t>
      </w:r>
      <w:r>
        <w:tab/>
      </w:r>
      <w:r>
        <w:fldChar w:fldCharType="begin"/>
      </w:r>
      <w:r>
        <w:instrText xml:space="preserve"> PAGEREF _Toc455069642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"_Toc455069643" </w:instrText>
      </w:r>
      <w:r>
        <w:fldChar w:fldCharType="separate"/>
      </w:r>
      <w:r>
        <w:rPr>
          <w:rStyle w:val="21"/>
          <w:rFonts w:cs="宋体"/>
        </w:rPr>
        <w:t>7.5</w:t>
      </w:r>
      <w:r>
        <w:rPr>
          <w:rFonts w:ascii="Calibri" w:hAnsi="Calibri" w:cs="Times New Roman"/>
          <w:szCs w:val="22"/>
        </w:rPr>
        <w:tab/>
      </w:r>
      <w:r>
        <w:rPr>
          <w:rStyle w:val="21"/>
          <w:rFonts w:hint="eastAsia" w:ascii="宋体" w:hAnsi="宋体" w:cs="宋体"/>
        </w:rPr>
        <w:t>度汛安全管理</w:t>
      </w:r>
      <w:r>
        <w:tab/>
      </w:r>
      <w:r>
        <w:fldChar w:fldCharType="begin"/>
      </w:r>
      <w:r>
        <w:instrText xml:space="preserve"> PAGEREF _Toc455069643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"_Toc455069644" </w:instrText>
      </w:r>
      <w:r>
        <w:fldChar w:fldCharType="separate"/>
      </w:r>
      <w:r>
        <w:rPr>
          <w:rStyle w:val="21"/>
          <w:rFonts w:cs="宋体"/>
        </w:rPr>
        <w:t>7.6</w:t>
      </w:r>
      <w:r>
        <w:rPr>
          <w:rFonts w:ascii="Calibri" w:hAnsi="Calibri" w:cs="Times New Roman"/>
          <w:szCs w:val="22"/>
        </w:rPr>
        <w:tab/>
      </w:r>
      <w:r>
        <w:rPr>
          <w:rStyle w:val="21"/>
          <w:rFonts w:hint="eastAsia" w:ascii="宋体" w:hAnsi="宋体" w:cs="宋体"/>
        </w:rPr>
        <w:t>安全技术交底</w:t>
      </w:r>
      <w:r>
        <w:tab/>
      </w:r>
      <w:r>
        <w:fldChar w:fldCharType="begin"/>
      </w:r>
      <w:r>
        <w:instrText xml:space="preserve"> PAGEREF _Toc455069644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"_Toc455069645" </w:instrText>
      </w:r>
      <w:r>
        <w:fldChar w:fldCharType="separate"/>
      </w:r>
      <w:r>
        <w:rPr>
          <w:rStyle w:val="21"/>
          <w:rFonts w:cs="宋体"/>
        </w:rPr>
        <w:t>8</w:t>
      </w:r>
      <w:r>
        <w:rPr>
          <w:rFonts w:ascii="Calibri" w:hAnsi="Calibri" w:cs="Times New Roman"/>
          <w:sz w:val="21"/>
          <w:szCs w:val="22"/>
        </w:rPr>
        <w:tab/>
      </w:r>
      <w:r>
        <w:rPr>
          <w:rStyle w:val="21"/>
          <w:rFonts w:hint="eastAsia" w:ascii="宋体" w:hAnsi="宋体" w:cs="宋体"/>
        </w:rPr>
        <w:t>安全生产教育培训</w:t>
      </w:r>
      <w:r>
        <w:tab/>
      </w:r>
      <w:r>
        <w:fldChar w:fldCharType="begin"/>
      </w:r>
      <w:r>
        <w:instrText xml:space="preserve"> PAGEREF _Toc455069645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"_Toc455069646" </w:instrText>
      </w:r>
      <w:r>
        <w:fldChar w:fldCharType="separate"/>
      </w:r>
      <w:r>
        <w:rPr>
          <w:rStyle w:val="21"/>
          <w:rFonts w:cs="宋体"/>
        </w:rPr>
        <w:t>8.1</w:t>
      </w:r>
      <w:r>
        <w:rPr>
          <w:rFonts w:ascii="Calibri" w:hAnsi="Calibri" w:cs="Times New Roman"/>
          <w:szCs w:val="22"/>
        </w:rPr>
        <w:tab/>
      </w:r>
      <w:r>
        <w:rPr>
          <w:rStyle w:val="21"/>
          <w:rFonts w:hint="eastAsia" w:ascii="宋体" w:hAnsi="宋体" w:cs="宋体"/>
        </w:rPr>
        <w:t>一</w:t>
      </w:r>
      <w:r>
        <w:rPr>
          <w:rStyle w:val="21"/>
          <w:rFonts w:cs="宋体"/>
        </w:rPr>
        <w:t xml:space="preserve"> </w:t>
      </w:r>
      <w:r>
        <w:rPr>
          <w:rStyle w:val="21"/>
          <w:rFonts w:hint="eastAsia" w:ascii="宋体" w:hAnsi="宋体" w:cs="宋体"/>
        </w:rPr>
        <w:t>般</w:t>
      </w:r>
      <w:r>
        <w:rPr>
          <w:rStyle w:val="21"/>
          <w:rFonts w:cs="宋体"/>
        </w:rPr>
        <w:t xml:space="preserve"> </w:t>
      </w:r>
      <w:r>
        <w:rPr>
          <w:rStyle w:val="21"/>
          <w:rFonts w:hint="eastAsia" w:ascii="宋体" w:hAnsi="宋体" w:cs="宋体"/>
        </w:rPr>
        <w:t>规</w:t>
      </w:r>
      <w:r>
        <w:rPr>
          <w:rStyle w:val="21"/>
          <w:rFonts w:cs="宋体"/>
        </w:rPr>
        <w:t xml:space="preserve"> </w:t>
      </w:r>
      <w:r>
        <w:rPr>
          <w:rStyle w:val="21"/>
          <w:rFonts w:hint="eastAsia" w:ascii="宋体" w:hAnsi="宋体" w:cs="宋体"/>
        </w:rPr>
        <w:t>定</w:t>
      </w:r>
      <w:r>
        <w:tab/>
      </w:r>
      <w:r>
        <w:fldChar w:fldCharType="begin"/>
      </w:r>
      <w:r>
        <w:instrText xml:space="preserve"> PAGEREF _Toc455069646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"_Toc455069647" </w:instrText>
      </w:r>
      <w:r>
        <w:fldChar w:fldCharType="separate"/>
      </w:r>
      <w:r>
        <w:rPr>
          <w:rStyle w:val="21"/>
          <w:rFonts w:cs="宋体"/>
        </w:rPr>
        <w:t>8.2</w:t>
      </w:r>
      <w:r>
        <w:rPr>
          <w:rFonts w:ascii="Calibri" w:hAnsi="Calibri" w:cs="Times New Roman"/>
          <w:szCs w:val="22"/>
        </w:rPr>
        <w:tab/>
      </w:r>
      <w:r>
        <w:rPr>
          <w:rStyle w:val="21"/>
          <w:rFonts w:hint="eastAsia" w:ascii="宋体" w:hAnsi="宋体" w:cs="宋体"/>
        </w:rPr>
        <w:t>安全生产管理人员的教育培训</w:t>
      </w:r>
      <w:r>
        <w:tab/>
      </w:r>
      <w:r>
        <w:fldChar w:fldCharType="begin"/>
      </w:r>
      <w:r>
        <w:instrText xml:space="preserve"> PAGEREF _Toc455069647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"_Toc455069648" </w:instrText>
      </w:r>
      <w:r>
        <w:fldChar w:fldCharType="separate"/>
      </w:r>
      <w:r>
        <w:rPr>
          <w:rStyle w:val="21"/>
          <w:rFonts w:cs="宋体"/>
        </w:rPr>
        <w:t>8.3</w:t>
      </w:r>
      <w:r>
        <w:rPr>
          <w:rFonts w:ascii="Calibri" w:hAnsi="Calibri" w:cs="Times New Roman"/>
          <w:szCs w:val="22"/>
        </w:rPr>
        <w:tab/>
      </w:r>
      <w:r>
        <w:rPr>
          <w:rStyle w:val="21"/>
          <w:rFonts w:hint="eastAsia" w:ascii="宋体" w:hAnsi="宋体" w:cs="宋体"/>
        </w:rPr>
        <w:t>其他从业人员的安全生产教育培训</w:t>
      </w:r>
      <w:r>
        <w:tab/>
      </w:r>
      <w:r>
        <w:fldChar w:fldCharType="begin"/>
      </w:r>
      <w:r>
        <w:instrText xml:space="preserve"> PAGEREF _Toc455069648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"_Toc455069649" </w:instrText>
      </w:r>
      <w:r>
        <w:fldChar w:fldCharType="separate"/>
      </w:r>
      <w:r>
        <w:rPr>
          <w:rStyle w:val="21"/>
          <w:rFonts w:cs="宋体"/>
        </w:rPr>
        <w:t>8.4</w:t>
      </w:r>
      <w:r>
        <w:rPr>
          <w:rFonts w:ascii="Calibri" w:hAnsi="Calibri" w:cs="Times New Roman"/>
          <w:szCs w:val="22"/>
        </w:rPr>
        <w:tab/>
      </w:r>
      <w:r>
        <w:rPr>
          <w:rStyle w:val="21"/>
          <w:rFonts w:hint="eastAsia" w:ascii="宋体" w:hAnsi="宋体" w:cs="宋体"/>
        </w:rPr>
        <w:t>组</w:t>
      </w:r>
      <w:r>
        <w:rPr>
          <w:rStyle w:val="21"/>
          <w:rFonts w:cs="宋体"/>
        </w:rPr>
        <w:t xml:space="preserve"> </w:t>
      </w:r>
      <w:r>
        <w:rPr>
          <w:rStyle w:val="21"/>
          <w:rFonts w:hint="eastAsia" w:ascii="宋体" w:hAnsi="宋体" w:cs="宋体"/>
        </w:rPr>
        <w:t>织</w:t>
      </w:r>
      <w:r>
        <w:rPr>
          <w:rStyle w:val="21"/>
          <w:rFonts w:cs="宋体"/>
        </w:rPr>
        <w:t xml:space="preserve"> </w:t>
      </w:r>
      <w:r>
        <w:rPr>
          <w:rStyle w:val="21"/>
          <w:rFonts w:hint="eastAsia" w:ascii="宋体" w:hAnsi="宋体" w:cs="宋体"/>
        </w:rPr>
        <w:t>管</w:t>
      </w:r>
      <w:r>
        <w:rPr>
          <w:rStyle w:val="21"/>
          <w:rFonts w:cs="宋体"/>
        </w:rPr>
        <w:t xml:space="preserve"> </w:t>
      </w:r>
      <w:r>
        <w:rPr>
          <w:rStyle w:val="21"/>
          <w:rFonts w:hint="eastAsia" w:ascii="宋体" w:hAnsi="宋体" w:cs="宋体"/>
        </w:rPr>
        <w:t>理</w:t>
      </w:r>
      <w:r>
        <w:tab/>
      </w:r>
      <w:r>
        <w:fldChar w:fldCharType="begin"/>
      </w:r>
      <w:r>
        <w:instrText xml:space="preserve"> PAGEREF _Toc455069649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"_Toc455069650" </w:instrText>
      </w:r>
      <w:r>
        <w:fldChar w:fldCharType="separate"/>
      </w:r>
      <w:r>
        <w:rPr>
          <w:rStyle w:val="21"/>
          <w:rFonts w:cs="宋体"/>
        </w:rPr>
        <w:t>9</w:t>
      </w:r>
      <w:r>
        <w:rPr>
          <w:rFonts w:ascii="Calibri" w:hAnsi="Calibri" w:cs="Times New Roman"/>
          <w:sz w:val="21"/>
          <w:szCs w:val="22"/>
        </w:rPr>
        <w:tab/>
      </w:r>
      <w:r>
        <w:rPr>
          <w:rStyle w:val="21"/>
          <w:rFonts w:hint="eastAsia" w:ascii="宋体" w:hAnsi="宋体" w:cs="宋体"/>
        </w:rPr>
        <w:t>设施设备安全管理</w:t>
      </w:r>
      <w:r>
        <w:tab/>
      </w:r>
      <w:r>
        <w:fldChar w:fldCharType="begin"/>
      </w:r>
      <w:r>
        <w:instrText xml:space="preserve"> PAGEREF _Toc455069650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"_Toc455069651" </w:instrText>
      </w:r>
      <w:r>
        <w:fldChar w:fldCharType="separate"/>
      </w:r>
      <w:r>
        <w:rPr>
          <w:rStyle w:val="21"/>
          <w:rFonts w:cs="宋体"/>
        </w:rPr>
        <w:t>9.1</w:t>
      </w:r>
      <w:r>
        <w:rPr>
          <w:rFonts w:ascii="Calibri" w:hAnsi="Calibri" w:cs="Times New Roman"/>
          <w:szCs w:val="22"/>
        </w:rPr>
        <w:tab/>
      </w:r>
      <w:r>
        <w:rPr>
          <w:rStyle w:val="21"/>
          <w:rFonts w:hint="eastAsia" w:ascii="宋体" w:hAnsi="宋体" w:cs="宋体"/>
        </w:rPr>
        <w:t>基</w:t>
      </w:r>
      <w:r>
        <w:rPr>
          <w:rStyle w:val="21"/>
          <w:rFonts w:cs="宋体"/>
        </w:rPr>
        <w:t xml:space="preserve"> </w:t>
      </w:r>
      <w:r>
        <w:rPr>
          <w:rStyle w:val="21"/>
          <w:rFonts w:hint="eastAsia" w:ascii="宋体" w:hAnsi="宋体" w:cs="宋体"/>
        </w:rPr>
        <w:t>础</w:t>
      </w:r>
      <w:r>
        <w:rPr>
          <w:rStyle w:val="21"/>
          <w:rFonts w:cs="宋体"/>
        </w:rPr>
        <w:t xml:space="preserve"> </w:t>
      </w:r>
      <w:r>
        <w:rPr>
          <w:rStyle w:val="21"/>
          <w:rFonts w:hint="eastAsia" w:ascii="宋体" w:hAnsi="宋体" w:cs="宋体"/>
        </w:rPr>
        <w:t>管</w:t>
      </w:r>
      <w:r>
        <w:rPr>
          <w:rStyle w:val="21"/>
          <w:rFonts w:cs="宋体"/>
        </w:rPr>
        <w:t xml:space="preserve"> </w:t>
      </w:r>
      <w:r>
        <w:rPr>
          <w:rStyle w:val="21"/>
          <w:rFonts w:hint="eastAsia" w:ascii="宋体" w:hAnsi="宋体" w:cs="宋体"/>
        </w:rPr>
        <w:t>理</w:t>
      </w:r>
      <w:r>
        <w:tab/>
      </w:r>
      <w:r>
        <w:fldChar w:fldCharType="begin"/>
      </w:r>
      <w:r>
        <w:instrText xml:space="preserve"> PAGEREF _Toc455069651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"_Toc455069652" </w:instrText>
      </w:r>
      <w:r>
        <w:fldChar w:fldCharType="separate"/>
      </w:r>
      <w:r>
        <w:rPr>
          <w:rStyle w:val="21"/>
          <w:rFonts w:cs="宋体"/>
        </w:rPr>
        <w:t>9.2</w:t>
      </w:r>
      <w:r>
        <w:rPr>
          <w:rFonts w:ascii="Calibri" w:hAnsi="Calibri" w:cs="Times New Roman"/>
          <w:szCs w:val="22"/>
        </w:rPr>
        <w:tab/>
      </w:r>
      <w:r>
        <w:rPr>
          <w:rStyle w:val="21"/>
          <w:rFonts w:hint="eastAsia" w:ascii="宋体" w:hAnsi="宋体" w:cs="宋体"/>
        </w:rPr>
        <w:t>运</w:t>
      </w:r>
      <w:r>
        <w:rPr>
          <w:rStyle w:val="21"/>
          <w:rFonts w:cs="宋体"/>
        </w:rPr>
        <w:t xml:space="preserve"> </w:t>
      </w:r>
      <w:r>
        <w:rPr>
          <w:rStyle w:val="21"/>
          <w:rFonts w:hint="eastAsia" w:ascii="宋体" w:hAnsi="宋体" w:cs="宋体"/>
        </w:rPr>
        <w:t>行</w:t>
      </w:r>
      <w:r>
        <w:rPr>
          <w:rStyle w:val="21"/>
          <w:rFonts w:cs="宋体"/>
        </w:rPr>
        <w:t xml:space="preserve"> </w:t>
      </w:r>
      <w:r>
        <w:rPr>
          <w:rStyle w:val="21"/>
          <w:rFonts w:hint="eastAsia" w:ascii="宋体" w:hAnsi="宋体" w:cs="宋体"/>
        </w:rPr>
        <w:t>管</w:t>
      </w:r>
      <w:r>
        <w:rPr>
          <w:rStyle w:val="21"/>
          <w:rFonts w:cs="宋体"/>
        </w:rPr>
        <w:t xml:space="preserve"> </w:t>
      </w:r>
      <w:r>
        <w:rPr>
          <w:rStyle w:val="21"/>
          <w:rFonts w:hint="eastAsia" w:ascii="宋体" w:hAnsi="宋体" w:cs="宋体"/>
        </w:rPr>
        <w:t>理</w:t>
      </w:r>
      <w:r>
        <w:tab/>
      </w:r>
      <w:r>
        <w:fldChar w:fldCharType="begin"/>
      </w:r>
      <w:r>
        <w:instrText xml:space="preserve"> PAGEREF _Toc455069652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"_Toc455069653" </w:instrText>
      </w:r>
      <w:r>
        <w:fldChar w:fldCharType="separate"/>
      </w:r>
      <w:r>
        <w:rPr>
          <w:rStyle w:val="21"/>
          <w:rFonts w:cs="宋体"/>
        </w:rPr>
        <w:t>10</w:t>
      </w:r>
      <w:r>
        <w:rPr>
          <w:rFonts w:ascii="Calibri" w:hAnsi="Calibri" w:cs="Times New Roman"/>
          <w:sz w:val="21"/>
          <w:szCs w:val="22"/>
        </w:rPr>
        <w:tab/>
      </w:r>
      <w:r>
        <w:rPr>
          <w:rStyle w:val="21"/>
          <w:rFonts w:hint="eastAsia" w:ascii="宋体" w:hAnsi="宋体" w:cs="宋体"/>
        </w:rPr>
        <w:t>作业安全管理</w:t>
      </w:r>
      <w:r>
        <w:tab/>
      </w:r>
      <w:r>
        <w:fldChar w:fldCharType="begin"/>
      </w:r>
      <w:r>
        <w:instrText xml:space="preserve"> PAGEREF _Toc455069653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"_Toc455069654" </w:instrText>
      </w:r>
      <w:r>
        <w:fldChar w:fldCharType="separate"/>
      </w:r>
      <w:r>
        <w:rPr>
          <w:rStyle w:val="21"/>
          <w:rFonts w:cs="宋体"/>
        </w:rPr>
        <w:t>10.1</w:t>
      </w:r>
      <w:r>
        <w:rPr>
          <w:rFonts w:ascii="Calibri" w:hAnsi="Calibri" w:cs="Times New Roman"/>
          <w:szCs w:val="22"/>
        </w:rPr>
        <w:tab/>
      </w:r>
      <w:r>
        <w:rPr>
          <w:rStyle w:val="21"/>
          <w:rFonts w:hint="eastAsia" w:ascii="宋体" w:hAnsi="宋体" w:cs="宋体"/>
        </w:rPr>
        <w:t>施工现场管理</w:t>
      </w:r>
      <w:r>
        <w:tab/>
      </w:r>
      <w:r>
        <w:fldChar w:fldCharType="begin"/>
      </w:r>
      <w:r>
        <w:instrText xml:space="preserve"> PAGEREF _Toc455069654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"_Toc455069655" </w:instrText>
      </w:r>
      <w:r>
        <w:fldChar w:fldCharType="separate"/>
      </w:r>
      <w:r>
        <w:rPr>
          <w:rStyle w:val="21"/>
          <w:rFonts w:cs="宋体"/>
        </w:rPr>
        <w:t>10.2</w:t>
      </w:r>
      <w:r>
        <w:rPr>
          <w:rFonts w:ascii="Calibri" w:hAnsi="Calibri" w:cs="Times New Roman"/>
          <w:szCs w:val="22"/>
        </w:rPr>
        <w:tab/>
      </w:r>
      <w:r>
        <w:rPr>
          <w:rStyle w:val="21"/>
          <w:rFonts w:hint="eastAsia" w:ascii="宋体" w:hAnsi="宋体" w:cs="宋体"/>
        </w:rPr>
        <w:t>安全防护设施管理</w:t>
      </w:r>
      <w:r>
        <w:tab/>
      </w:r>
      <w:r>
        <w:fldChar w:fldCharType="begin"/>
      </w:r>
      <w:r>
        <w:instrText xml:space="preserve"> PAGEREF _Toc455069655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"_Toc455069656" </w:instrText>
      </w:r>
      <w:r>
        <w:fldChar w:fldCharType="separate"/>
      </w:r>
      <w:r>
        <w:rPr>
          <w:rStyle w:val="21"/>
          <w:rFonts w:cs="宋体"/>
        </w:rPr>
        <w:t>10.3</w:t>
      </w:r>
      <w:r>
        <w:rPr>
          <w:rFonts w:ascii="Calibri" w:hAnsi="Calibri" w:cs="Times New Roman"/>
          <w:szCs w:val="22"/>
        </w:rPr>
        <w:tab/>
      </w:r>
      <w:r>
        <w:rPr>
          <w:rStyle w:val="21"/>
          <w:rFonts w:hint="eastAsia" w:ascii="宋体" w:hAnsi="宋体" w:cs="宋体"/>
        </w:rPr>
        <w:t>作业行为管理</w:t>
      </w:r>
      <w:r>
        <w:tab/>
      </w:r>
      <w:r>
        <w:fldChar w:fldCharType="begin"/>
      </w:r>
      <w:r>
        <w:instrText xml:space="preserve"> PAGEREF _Toc455069656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"_Toc455069657" </w:instrText>
      </w:r>
      <w:r>
        <w:fldChar w:fldCharType="separate"/>
      </w:r>
      <w:r>
        <w:rPr>
          <w:rStyle w:val="21"/>
          <w:rFonts w:cs="宋体"/>
        </w:rPr>
        <w:t>11</w:t>
      </w:r>
      <w:r>
        <w:rPr>
          <w:rFonts w:ascii="Calibri" w:hAnsi="Calibri" w:cs="Times New Roman"/>
          <w:sz w:val="21"/>
          <w:szCs w:val="22"/>
        </w:rPr>
        <w:tab/>
      </w:r>
      <w:r>
        <w:rPr>
          <w:rStyle w:val="21"/>
          <w:rFonts w:hint="eastAsia" w:ascii="宋体" w:hAnsi="宋体" w:cs="宋体"/>
        </w:rPr>
        <w:t>生产安全事故隐患排查治理</w:t>
      </w:r>
      <w:r>
        <w:rPr>
          <w:rStyle w:val="21"/>
          <w:rFonts w:cs="宋体"/>
        </w:rPr>
        <w:t xml:space="preserve">          </w:t>
      </w:r>
      <w:r>
        <w:rPr>
          <w:rStyle w:val="21"/>
          <w:rFonts w:hint="eastAsia" w:ascii="宋体" w:hAnsi="宋体" w:cs="宋体"/>
        </w:rPr>
        <w:t>与重大危险源管理</w:t>
      </w:r>
      <w:r>
        <w:tab/>
      </w:r>
      <w:r>
        <w:fldChar w:fldCharType="begin"/>
      </w:r>
      <w:r>
        <w:instrText xml:space="preserve"> PAGEREF _Toc455069657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"_Toc455069658" </w:instrText>
      </w:r>
      <w:r>
        <w:fldChar w:fldCharType="separate"/>
      </w:r>
      <w:r>
        <w:rPr>
          <w:rStyle w:val="21"/>
          <w:rFonts w:cs="宋体"/>
        </w:rPr>
        <w:t>11.1</w:t>
      </w:r>
      <w:r>
        <w:rPr>
          <w:rFonts w:ascii="Calibri" w:hAnsi="Calibri" w:cs="Times New Roman"/>
          <w:szCs w:val="22"/>
        </w:rPr>
        <w:tab/>
      </w:r>
      <w:r>
        <w:rPr>
          <w:rStyle w:val="21"/>
          <w:rFonts w:hint="eastAsia" w:ascii="宋体" w:hAnsi="宋体" w:cs="宋体"/>
        </w:rPr>
        <w:t>生产安全事故隐患排查</w:t>
      </w:r>
      <w:r>
        <w:tab/>
      </w:r>
      <w:r>
        <w:fldChar w:fldCharType="begin"/>
      </w:r>
      <w:r>
        <w:instrText xml:space="preserve"> PAGEREF _Toc455069658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"_Toc455069659" </w:instrText>
      </w:r>
      <w:r>
        <w:fldChar w:fldCharType="separate"/>
      </w:r>
      <w:r>
        <w:rPr>
          <w:rStyle w:val="21"/>
          <w:rFonts w:cs="宋体"/>
        </w:rPr>
        <w:t>11.2</w:t>
      </w:r>
      <w:r>
        <w:rPr>
          <w:rFonts w:ascii="Calibri" w:hAnsi="Calibri" w:cs="Times New Roman"/>
          <w:szCs w:val="22"/>
        </w:rPr>
        <w:tab/>
      </w:r>
      <w:r>
        <w:rPr>
          <w:rStyle w:val="21"/>
          <w:rFonts w:hint="eastAsia" w:ascii="宋体" w:hAnsi="宋体" w:cs="宋体"/>
        </w:rPr>
        <w:t>生产安全事故隐患治理</w:t>
      </w:r>
      <w:r>
        <w:tab/>
      </w:r>
      <w:r>
        <w:fldChar w:fldCharType="begin"/>
      </w:r>
      <w:r>
        <w:instrText xml:space="preserve"> PAGEREF _Toc455069659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"_Toc455069660" </w:instrText>
      </w:r>
      <w:r>
        <w:fldChar w:fldCharType="separate"/>
      </w:r>
      <w:r>
        <w:rPr>
          <w:rStyle w:val="21"/>
          <w:rFonts w:cs="宋体"/>
        </w:rPr>
        <w:t>11.3</w:t>
      </w:r>
      <w:r>
        <w:rPr>
          <w:rFonts w:ascii="Calibri" w:hAnsi="Calibri" w:cs="Times New Roman"/>
          <w:szCs w:val="22"/>
        </w:rPr>
        <w:tab/>
      </w:r>
      <w:r>
        <w:rPr>
          <w:rStyle w:val="21"/>
          <w:rFonts w:hint="eastAsia" w:ascii="宋体" w:hAnsi="宋体" w:cs="宋体"/>
        </w:rPr>
        <w:t>重大危险源辨识与评价</w:t>
      </w:r>
      <w:r>
        <w:tab/>
      </w:r>
      <w:r>
        <w:fldChar w:fldCharType="begin"/>
      </w:r>
      <w:r>
        <w:instrText xml:space="preserve"> PAGEREF _Toc455069660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"_Toc455069661" </w:instrText>
      </w:r>
      <w:r>
        <w:fldChar w:fldCharType="separate"/>
      </w:r>
      <w:r>
        <w:rPr>
          <w:rStyle w:val="21"/>
          <w:rFonts w:cs="宋体"/>
        </w:rPr>
        <w:t>11.4</w:t>
      </w:r>
      <w:r>
        <w:rPr>
          <w:rFonts w:ascii="Calibri" w:hAnsi="Calibri" w:cs="Times New Roman"/>
          <w:szCs w:val="22"/>
        </w:rPr>
        <w:tab/>
      </w:r>
      <w:r>
        <w:rPr>
          <w:rStyle w:val="21"/>
          <w:rFonts w:hint="eastAsia" w:ascii="宋体" w:hAnsi="宋体" w:cs="宋体"/>
        </w:rPr>
        <w:t>重大危险源监控和管理</w:t>
      </w:r>
      <w:r>
        <w:tab/>
      </w:r>
      <w:r>
        <w:fldChar w:fldCharType="begin"/>
      </w:r>
      <w:r>
        <w:instrText xml:space="preserve"> PAGEREF _Toc455069661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"_Toc455069662" </w:instrText>
      </w:r>
      <w:r>
        <w:fldChar w:fldCharType="separate"/>
      </w:r>
      <w:r>
        <w:rPr>
          <w:rStyle w:val="21"/>
          <w:rFonts w:cs="宋体"/>
        </w:rPr>
        <w:t>12</w:t>
      </w:r>
      <w:r>
        <w:rPr>
          <w:rFonts w:ascii="Calibri" w:hAnsi="Calibri" w:cs="Times New Roman"/>
          <w:sz w:val="21"/>
          <w:szCs w:val="22"/>
        </w:rPr>
        <w:tab/>
      </w:r>
      <w:r>
        <w:rPr>
          <w:rStyle w:val="21"/>
          <w:rFonts w:hint="eastAsia" w:ascii="宋体" w:hAnsi="宋体" w:cs="宋体"/>
        </w:rPr>
        <w:t>职业卫生与环境保护</w:t>
      </w:r>
      <w:r>
        <w:tab/>
      </w:r>
      <w:r>
        <w:fldChar w:fldCharType="begin"/>
      </w:r>
      <w:r>
        <w:instrText xml:space="preserve"> PAGEREF _Toc455069662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"_Toc455069663" </w:instrText>
      </w:r>
      <w:r>
        <w:fldChar w:fldCharType="separate"/>
      </w:r>
      <w:r>
        <w:rPr>
          <w:rStyle w:val="21"/>
          <w:rFonts w:cs="宋体"/>
        </w:rPr>
        <w:t>12.1</w:t>
      </w:r>
      <w:r>
        <w:rPr>
          <w:rFonts w:ascii="Calibri" w:hAnsi="Calibri" w:cs="Times New Roman"/>
          <w:szCs w:val="22"/>
        </w:rPr>
        <w:tab/>
      </w:r>
      <w:r>
        <w:rPr>
          <w:rStyle w:val="21"/>
          <w:rFonts w:hint="eastAsia" w:ascii="宋体" w:hAnsi="宋体" w:cs="宋体"/>
        </w:rPr>
        <w:t>职</w:t>
      </w:r>
      <w:r>
        <w:rPr>
          <w:rStyle w:val="21"/>
          <w:rFonts w:cs="宋体"/>
        </w:rPr>
        <w:t xml:space="preserve"> </w:t>
      </w:r>
      <w:r>
        <w:rPr>
          <w:rStyle w:val="21"/>
          <w:rFonts w:hint="eastAsia" w:ascii="宋体" w:hAnsi="宋体" w:cs="宋体"/>
        </w:rPr>
        <w:t>业</w:t>
      </w:r>
      <w:r>
        <w:rPr>
          <w:rStyle w:val="21"/>
          <w:rFonts w:cs="宋体"/>
        </w:rPr>
        <w:t xml:space="preserve"> </w:t>
      </w:r>
      <w:r>
        <w:rPr>
          <w:rStyle w:val="21"/>
          <w:rFonts w:hint="eastAsia" w:ascii="宋体" w:hAnsi="宋体" w:cs="宋体"/>
        </w:rPr>
        <w:t>卫</w:t>
      </w:r>
      <w:r>
        <w:rPr>
          <w:rStyle w:val="21"/>
          <w:rFonts w:cs="宋体"/>
        </w:rPr>
        <w:t xml:space="preserve"> </w:t>
      </w:r>
      <w:r>
        <w:rPr>
          <w:rStyle w:val="21"/>
          <w:rFonts w:hint="eastAsia" w:ascii="宋体" w:hAnsi="宋体" w:cs="宋体"/>
        </w:rPr>
        <w:t>生</w:t>
      </w:r>
      <w:r>
        <w:tab/>
      </w:r>
      <w:r>
        <w:fldChar w:fldCharType="begin"/>
      </w:r>
      <w:r>
        <w:instrText xml:space="preserve"> PAGEREF _Toc455069663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"_Toc455069664" </w:instrText>
      </w:r>
      <w:r>
        <w:fldChar w:fldCharType="separate"/>
      </w:r>
      <w:r>
        <w:rPr>
          <w:rStyle w:val="21"/>
          <w:rFonts w:cs="宋体"/>
        </w:rPr>
        <w:t>12.2</w:t>
      </w:r>
      <w:r>
        <w:rPr>
          <w:rFonts w:ascii="Calibri" w:hAnsi="Calibri" w:cs="Times New Roman"/>
          <w:szCs w:val="22"/>
        </w:rPr>
        <w:tab/>
      </w:r>
      <w:r>
        <w:rPr>
          <w:rStyle w:val="21"/>
          <w:rFonts w:hint="eastAsia" w:ascii="宋体" w:hAnsi="宋体" w:cs="宋体"/>
        </w:rPr>
        <w:t>环</w:t>
      </w:r>
      <w:r>
        <w:rPr>
          <w:rStyle w:val="21"/>
          <w:rFonts w:cs="宋体"/>
        </w:rPr>
        <w:t xml:space="preserve"> </w:t>
      </w:r>
      <w:r>
        <w:rPr>
          <w:rStyle w:val="21"/>
          <w:rFonts w:hint="eastAsia" w:ascii="宋体" w:hAnsi="宋体" w:cs="宋体"/>
        </w:rPr>
        <w:t>境</w:t>
      </w:r>
      <w:r>
        <w:rPr>
          <w:rStyle w:val="21"/>
          <w:rFonts w:cs="宋体"/>
        </w:rPr>
        <w:t xml:space="preserve"> </w:t>
      </w:r>
      <w:r>
        <w:rPr>
          <w:rStyle w:val="21"/>
          <w:rFonts w:hint="eastAsia" w:ascii="宋体" w:hAnsi="宋体" w:cs="宋体"/>
        </w:rPr>
        <w:t>保</w:t>
      </w:r>
      <w:r>
        <w:rPr>
          <w:rStyle w:val="21"/>
          <w:rFonts w:cs="宋体"/>
        </w:rPr>
        <w:t xml:space="preserve"> </w:t>
      </w:r>
      <w:r>
        <w:rPr>
          <w:rStyle w:val="21"/>
          <w:rFonts w:hint="eastAsia" w:ascii="宋体" w:hAnsi="宋体" w:cs="宋体"/>
        </w:rPr>
        <w:t>护</w:t>
      </w:r>
      <w:r>
        <w:tab/>
      </w:r>
      <w:r>
        <w:fldChar w:fldCharType="begin"/>
      </w:r>
      <w:r>
        <w:instrText xml:space="preserve"> PAGEREF _Toc455069664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"_Toc455069665" </w:instrText>
      </w:r>
      <w:r>
        <w:fldChar w:fldCharType="separate"/>
      </w:r>
      <w:r>
        <w:rPr>
          <w:rStyle w:val="21"/>
          <w:rFonts w:cs="宋体"/>
        </w:rPr>
        <w:t>13</w:t>
      </w:r>
      <w:r>
        <w:rPr>
          <w:rFonts w:ascii="Calibri" w:hAnsi="Calibri" w:cs="Times New Roman"/>
          <w:sz w:val="21"/>
          <w:szCs w:val="22"/>
        </w:rPr>
        <w:tab/>
      </w:r>
      <w:r>
        <w:rPr>
          <w:rStyle w:val="21"/>
          <w:rFonts w:hint="eastAsia" w:ascii="宋体" w:hAnsi="宋体" w:cs="宋体"/>
        </w:rPr>
        <w:t>应</w:t>
      </w:r>
      <w:r>
        <w:rPr>
          <w:rStyle w:val="21"/>
          <w:rFonts w:cs="宋体"/>
        </w:rPr>
        <w:t xml:space="preserve"> </w:t>
      </w:r>
      <w:r>
        <w:rPr>
          <w:rStyle w:val="21"/>
          <w:rFonts w:hint="eastAsia" w:ascii="宋体" w:hAnsi="宋体" w:cs="宋体"/>
        </w:rPr>
        <w:t>急</w:t>
      </w:r>
      <w:r>
        <w:rPr>
          <w:rStyle w:val="21"/>
          <w:rFonts w:cs="宋体"/>
        </w:rPr>
        <w:t xml:space="preserve"> </w:t>
      </w:r>
      <w:r>
        <w:rPr>
          <w:rStyle w:val="21"/>
          <w:rFonts w:hint="eastAsia" w:ascii="宋体" w:hAnsi="宋体" w:cs="宋体"/>
        </w:rPr>
        <w:t>管</w:t>
      </w:r>
      <w:r>
        <w:rPr>
          <w:rStyle w:val="21"/>
          <w:rFonts w:cs="宋体"/>
        </w:rPr>
        <w:t xml:space="preserve"> </w:t>
      </w:r>
      <w:r>
        <w:rPr>
          <w:rStyle w:val="21"/>
          <w:rFonts w:hint="eastAsia" w:ascii="宋体" w:hAnsi="宋体" w:cs="宋体"/>
        </w:rPr>
        <w:t>理</w:t>
      </w:r>
      <w:r>
        <w:tab/>
      </w:r>
      <w:r>
        <w:fldChar w:fldCharType="begin"/>
      </w:r>
      <w:r>
        <w:instrText xml:space="preserve"> PAGEREF _Toc455069665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"_Toc455069666" </w:instrText>
      </w:r>
      <w:r>
        <w:fldChar w:fldCharType="separate"/>
      </w:r>
      <w:r>
        <w:rPr>
          <w:rStyle w:val="21"/>
          <w:rFonts w:cs="宋体"/>
        </w:rPr>
        <w:t>13.1</w:t>
      </w:r>
      <w:r>
        <w:rPr>
          <w:rFonts w:ascii="Calibri" w:hAnsi="Calibri" w:cs="Times New Roman"/>
          <w:szCs w:val="22"/>
        </w:rPr>
        <w:tab/>
      </w:r>
      <w:r>
        <w:rPr>
          <w:rStyle w:val="21"/>
          <w:rFonts w:hint="eastAsia" w:ascii="宋体" w:hAnsi="宋体" w:cs="宋体"/>
        </w:rPr>
        <w:t>应急救援预案</w:t>
      </w:r>
      <w:r>
        <w:tab/>
      </w:r>
      <w:r>
        <w:fldChar w:fldCharType="begin"/>
      </w:r>
      <w:r>
        <w:instrText xml:space="preserve"> PAGEREF _Toc455069666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"_Toc455069667" </w:instrText>
      </w:r>
      <w:r>
        <w:fldChar w:fldCharType="separate"/>
      </w:r>
      <w:r>
        <w:rPr>
          <w:rStyle w:val="21"/>
          <w:rFonts w:cs="宋体"/>
        </w:rPr>
        <w:t>13.2</w:t>
      </w:r>
      <w:r>
        <w:rPr>
          <w:rFonts w:ascii="Calibri" w:hAnsi="Calibri" w:cs="Times New Roman"/>
          <w:szCs w:val="22"/>
        </w:rPr>
        <w:tab/>
      </w:r>
      <w:r>
        <w:rPr>
          <w:rStyle w:val="21"/>
          <w:rFonts w:hint="eastAsia" w:ascii="宋体" w:hAnsi="宋体" w:cs="宋体"/>
        </w:rPr>
        <w:t>生产安全事故报告</w:t>
      </w:r>
      <w:r>
        <w:tab/>
      </w:r>
      <w:r>
        <w:fldChar w:fldCharType="begin"/>
      </w:r>
      <w:r>
        <w:instrText xml:space="preserve"> PAGEREF _Toc455069667 \h </w:instrText>
      </w:r>
      <w:r>
        <w:fldChar w:fldCharType="separate"/>
      </w:r>
      <w:r>
        <w:t>1</w:t>
      </w:r>
      <w:r>
        <w:fldChar w:fldCharType="end"/>
      </w:r>
      <w:r>
        <w:fldChar w:fldCharType="end"/>
      </w:r>
    </w:p>
    <w:p>
      <w:pPr>
        <w:pStyle w:val="38"/>
        <w:ind w:firstLine="840"/>
        <w:rPr>
          <w:rFonts w:ascii="Calibri" w:hAnsi="Calibri" w:cs="Times New Roman"/>
          <w:szCs w:val="22"/>
        </w:rPr>
      </w:pPr>
      <w:r>
        <w:fldChar w:fldCharType="begin"/>
      </w:r>
      <w:r>
        <w:instrText xml:space="preserve"> HYPERLINK \l "_Toc455069668" </w:instrText>
      </w:r>
      <w:r>
        <w:fldChar w:fldCharType="separate"/>
      </w:r>
      <w:r>
        <w:rPr>
          <w:rStyle w:val="21"/>
          <w:rFonts w:cs="宋体"/>
        </w:rPr>
        <w:t>13.3</w:t>
      </w:r>
      <w:r>
        <w:rPr>
          <w:rFonts w:ascii="Calibri" w:hAnsi="Calibri" w:cs="Times New Roman"/>
          <w:szCs w:val="22"/>
        </w:rPr>
        <w:tab/>
      </w:r>
      <w:r>
        <w:rPr>
          <w:rStyle w:val="21"/>
          <w:rFonts w:hint="eastAsia" w:ascii="宋体" w:hAnsi="宋体" w:cs="宋体"/>
        </w:rPr>
        <w:t>生产安全事故处置</w:t>
      </w:r>
      <w:r>
        <w:tab/>
      </w:r>
      <w:r>
        <w:fldChar w:fldCharType="begin"/>
      </w:r>
      <w:r>
        <w:instrText xml:space="preserve"> PAGEREF _Toc455069668 \h </w:instrText>
      </w:r>
      <w:r>
        <w:fldChar w:fldCharType="separate"/>
      </w:r>
      <w:r>
        <w:t>1</w:t>
      </w:r>
      <w:r>
        <w:fldChar w:fldCharType="end"/>
      </w:r>
      <w:r>
        <w:fldChar w:fldCharType="end"/>
      </w:r>
    </w:p>
    <w:p>
      <w:pPr>
        <w:pStyle w:val="37"/>
        <w:ind w:firstLine="480"/>
        <w:rPr>
          <w:rFonts w:ascii="Calibri" w:hAnsi="Calibri" w:cs="Times New Roman"/>
          <w:sz w:val="21"/>
          <w:szCs w:val="22"/>
        </w:rPr>
      </w:pPr>
      <w:r>
        <w:fldChar w:fldCharType="begin"/>
      </w:r>
      <w:r>
        <w:instrText xml:space="preserve"> HYPERLINK \l "_Toc455069669" </w:instrText>
      </w:r>
      <w:r>
        <w:fldChar w:fldCharType="separate"/>
      </w:r>
      <w:r>
        <w:rPr>
          <w:rStyle w:val="21"/>
          <w:rFonts w:cs="宋体"/>
        </w:rPr>
        <w:t>14</w:t>
      </w:r>
      <w:r>
        <w:rPr>
          <w:rFonts w:ascii="Calibri" w:hAnsi="Calibri" w:cs="Times New Roman"/>
          <w:sz w:val="21"/>
          <w:szCs w:val="22"/>
        </w:rPr>
        <w:tab/>
      </w:r>
      <w:r>
        <w:rPr>
          <w:rStyle w:val="21"/>
          <w:rFonts w:hint="eastAsia" w:ascii="宋体" w:hAnsi="宋体" w:cs="宋体"/>
        </w:rPr>
        <w:t>安全生产档案管理</w:t>
      </w:r>
      <w:r>
        <w:tab/>
      </w:r>
      <w:r>
        <w:fldChar w:fldCharType="begin"/>
      </w:r>
      <w:r>
        <w:instrText xml:space="preserve"> PAGEREF _Toc455069669 \h </w:instrText>
      </w:r>
      <w:r>
        <w:fldChar w:fldCharType="separate"/>
      </w:r>
      <w:r>
        <w:t>1</w:t>
      </w:r>
      <w:r>
        <w:fldChar w:fldCharType="end"/>
      </w:r>
      <w:r>
        <w:fldChar w:fldCharType="end"/>
      </w:r>
    </w:p>
    <w:p>
      <w:pPr>
        <w:pStyle w:val="18"/>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fldChar w:fldCharType="end"/>
      </w:r>
    </w:p>
    <w:p>
      <w:pPr>
        <w:pStyle w:val="2"/>
      </w:pPr>
      <w:bookmarkStart w:id="4" w:name="_Toc455069388"/>
      <w:bookmarkStart w:id="5" w:name="_Toc455069620"/>
      <w:r>
        <w:rPr>
          <w:rFonts w:hint="eastAsia"/>
        </w:rPr>
        <w:t>总</w:t>
      </w:r>
      <w:r>
        <w:t xml:space="preserve"> </w:t>
      </w:r>
      <w:r>
        <w:tab/>
      </w:r>
      <w:r>
        <w:rPr>
          <w:rFonts w:hint="eastAsia"/>
        </w:rPr>
        <w:t>则</w:t>
      </w:r>
      <w:bookmarkEnd w:id="3"/>
      <w:bookmarkEnd w:id="4"/>
      <w:bookmarkEnd w:id="5"/>
    </w:p>
    <w:p>
      <w:pPr>
        <w:pStyle w:val="4"/>
      </w:pPr>
      <w:r>
        <w:rPr>
          <w:rFonts w:hint="eastAsia"/>
        </w:rPr>
        <w:t>为规范水利水电工程施工安全管理行为，指导施工安全管理活动，提高施工安全管理水平，制定本标准。</w:t>
      </w:r>
    </w:p>
    <w:p>
      <w:pPr>
        <w:pStyle w:val="4"/>
      </w:pPr>
      <w:r>
        <w:rPr>
          <w:rFonts w:hint="eastAsia"/>
        </w:rPr>
        <w:t>本标准适用于大中型水利水电工程的施工安全管理。小型水利水电工程的施工安全管理可参照执行。</w:t>
      </w:r>
    </w:p>
    <w:p>
      <w:pPr>
        <w:pStyle w:val="4"/>
      </w:pPr>
      <w:r>
        <w:rPr>
          <w:rFonts w:hint="eastAsia"/>
        </w:rPr>
        <w:t>水利水电工程施工安全管理，是指项目法人或其现场建设管理机构（以下统称项目法人）、勘察单位、设计单位、施工单位或其现场机构（以下统称施工单位）、监理单位现场机构（以下简称监理单位）及其他参与水利水电工程建设的单位（以下合称各参建单位），依据法律、法规和标准，履行安全生产责任对水利水电工程施工现场安全生产实施管理，落实安全生产措施，防止和减少施工安全事故，保障人民生命财产安全的行为。</w:t>
      </w:r>
    </w:p>
    <w:p>
      <w:pPr>
        <w:pStyle w:val="4"/>
      </w:pPr>
      <w:r>
        <w:rPr>
          <w:rFonts w:hint="eastAsia"/>
        </w:rPr>
        <w:t>各参建单位应贯彻“安全第一，预防为主，综合治理”的方针，建立安全管理体系，落实安全生产责任制，健全规章制度，保障安全生产投入，加强安全教育培训，依靠科学管理和技术进步，提高施工安全管理水平。</w:t>
      </w:r>
    </w:p>
    <w:p>
      <w:pPr>
        <w:pStyle w:val="4"/>
      </w:pPr>
      <w:r>
        <w:rPr>
          <w:rFonts w:hint="eastAsia"/>
        </w:rPr>
        <w:t>本标准主要引用下列标准</w:t>
      </w:r>
    </w:p>
    <w:p>
      <w:pPr>
        <w:ind w:firstLine="480"/>
      </w:pPr>
      <w:r>
        <w:rPr>
          <w:b/>
        </w:rPr>
        <w:t>AQ/T9006</w:t>
      </w:r>
      <w:r>
        <w:t xml:space="preserve">  </w:t>
      </w:r>
      <w:r>
        <w:rPr>
          <w:rFonts w:hint="eastAsia"/>
        </w:rPr>
        <w:t>业安全生产标准化基本规范</w:t>
      </w:r>
      <w:r>
        <w:t xml:space="preserve"> </w:t>
      </w:r>
    </w:p>
    <w:p>
      <w:pPr>
        <w:ind w:firstLine="480"/>
      </w:pPr>
      <w:r>
        <w:rPr>
          <w:b/>
        </w:rPr>
        <w:t xml:space="preserve">SL288  </w:t>
      </w:r>
      <w:r>
        <w:rPr>
          <w:rFonts w:hint="eastAsia"/>
        </w:rPr>
        <w:t>水利工程建设项目施工监理规范</w:t>
      </w:r>
      <w:r>
        <w:t xml:space="preserve"> </w:t>
      </w:r>
    </w:p>
    <w:p>
      <w:pPr>
        <w:ind w:firstLine="480"/>
      </w:pPr>
      <w:r>
        <w:rPr>
          <w:b/>
        </w:rPr>
        <w:t xml:space="preserve">SL398 </w:t>
      </w:r>
      <w:r>
        <w:t xml:space="preserve"> </w:t>
      </w:r>
      <w:r>
        <w:rPr>
          <w:rFonts w:hint="eastAsia"/>
        </w:rPr>
        <w:t>水利水电工程施工通用安全技术规程</w:t>
      </w:r>
    </w:p>
    <w:p>
      <w:pPr>
        <w:ind w:firstLine="480"/>
      </w:pPr>
      <w:r>
        <w:rPr>
          <w:b/>
        </w:rPr>
        <w:t xml:space="preserve">SL399 </w:t>
      </w:r>
      <w:r>
        <w:t xml:space="preserve"> </w:t>
      </w:r>
      <w:r>
        <w:rPr>
          <w:rFonts w:hint="eastAsia"/>
        </w:rPr>
        <w:t>水利水电工程土建施工安全技术规程</w:t>
      </w:r>
    </w:p>
    <w:p>
      <w:pPr>
        <w:ind w:firstLine="480"/>
      </w:pPr>
      <w:r>
        <w:rPr>
          <w:b/>
        </w:rPr>
        <w:t xml:space="preserve">SL400 </w:t>
      </w:r>
      <w:r>
        <w:t xml:space="preserve"> </w:t>
      </w:r>
      <w:r>
        <w:rPr>
          <w:rFonts w:hint="eastAsia"/>
        </w:rPr>
        <w:t>水利水电工程金属结构与机电设备安装安全技术规程</w:t>
      </w:r>
    </w:p>
    <w:p>
      <w:pPr>
        <w:ind w:firstLine="480"/>
      </w:pPr>
      <w:r>
        <w:rPr>
          <w:b/>
        </w:rPr>
        <w:t xml:space="preserve">SL401 </w:t>
      </w:r>
      <w:r>
        <w:t xml:space="preserve"> </w:t>
      </w:r>
      <w:r>
        <w:rPr>
          <w:rFonts w:hint="eastAsia"/>
        </w:rPr>
        <w:t>水利水电工程施工作业人员安全操作规程</w:t>
      </w:r>
    </w:p>
    <w:p>
      <w:pPr>
        <w:ind w:firstLine="480"/>
      </w:pPr>
      <w:r>
        <w:rPr>
          <w:b/>
        </w:rPr>
        <w:t xml:space="preserve">SL425 </w:t>
      </w:r>
      <w:r>
        <w:t xml:space="preserve"> </w:t>
      </w:r>
      <w:r>
        <w:rPr>
          <w:rFonts w:hint="eastAsia"/>
        </w:rPr>
        <w:t>水利水电起重机械安全规程</w:t>
      </w:r>
      <w:r>
        <w:t xml:space="preserve"> </w:t>
      </w:r>
    </w:p>
    <w:p>
      <w:pPr>
        <w:ind w:firstLine="480"/>
      </w:pPr>
      <w:r>
        <w:rPr>
          <w:b/>
        </w:rPr>
        <w:t xml:space="preserve">DL/T5274 </w:t>
      </w:r>
      <w:r>
        <w:t xml:space="preserve"> </w:t>
      </w:r>
      <w:r>
        <w:rPr>
          <w:rFonts w:hint="eastAsia"/>
        </w:rPr>
        <w:t>水电水利工程施工重大危险源辨识及评价导则</w:t>
      </w:r>
    </w:p>
    <w:p>
      <w:pPr>
        <w:pStyle w:val="4"/>
      </w:pPr>
      <w:r>
        <w:rPr>
          <w:rFonts w:hint="eastAsia"/>
        </w:rPr>
        <w:t>水利水电工程施工安全管理，除应符合本标准规定外，尚应符合国家现行有关标准的规定。</w:t>
      </w:r>
    </w:p>
    <w:p>
      <w:pPr>
        <w:widowControl/>
        <w:spacing w:line="240" w:lineRule="auto"/>
        <w:ind w:firstLine="480"/>
      </w:pPr>
      <w:r>
        <w:br w:type="page"/>
      </w:r>
    </w:p>
    <w:p>
      <w:pPr>
        <w:pStyle w:val="2"/>
      </w:pPr>
      <w:bookmarkStart w:id="6" w:name="_Toc455069389"/>
      <w:bookmarkStart w:id="7" w:name="_Toc455069621"/>
      <w:bookmarkStart w:id="8" w:name="_Toc455068941"/>
      <w:r>
        <w:rPr>
          <w:rFonts w:hint="eastAsia"/>
        </w:rPr>
        <w:t>术</w:t>
      </w:r>
      <w:r>
        <w:t xml:space="preserve"> </w:t>
      </w:r>
      <w:r>
        <w:tab/>
      </w:r>
      <w:r>
        <w:rPr>
          <w:rFonts w:hint="eastAsia"/>
        </w:rPr>
        <w:t>语</w:t>
      </w:r>
      <w:bookmarkEnd w:id="6"/>
      <w:bookmarkEnd w:id="7"/>
      <w:bookmarkEnd w:id="8"/>
    </w:p>
    <w:p>
      <w:pPr>
        <w:pStyle w:val="4"/>
      </w:pPr>
      <w:r>
        <w:rPr>
          <w:rFonts w:hint="eastAsia"/>
        </w:rPr>
        <w:t>安全生产目标管理</w:t>
      </w:r>
      <w:r>
        <w:tab/>
      </w:r>
      <w:r>
        <w:tab/>
      </w:r>
      <w:r>
        <w:t xml:space="preserve">      </w:t>
      </w:r>
    </w:p>
    <w:p>
      <w:pPr>
        <w:ind w:left="840" w:leftChars="350" w:firstLine="480" w:firstLineChars="200"/>
      </w:pPr>
      <w:r>
        <w:rPr>
          <w:rFonts w:hint="eastAsia"/>
        </w:rPr>
        <w:t>各参建单位以及内部各部门，围绕项目安全生产的总目标，层层确立各自的目标，有效组织措施，并严格考核的一种管理制度。</w:t>
      </w:r>
    </w:p>
    <w:p>
      <w:pPr>
        <w:pStyle w:val="4"/>
      </w:pPr>
      <w:r>
        <w:rPr>
          <w:rFonts w:hint="eastAsia"/>
        </w:rPr>
        <w:t>安全生产责任制</w:t>
      </w:r>
      <w:r>
        <w:tab/>
      </w:r>
      <w:r>
        <w:t xml:space="preserve">                       </w:t>
      </w:r>
    </w:p>
    <w:p>
      <w:pPr>
        <w:ind w:left="840" w:leftChars="350" w:firstLine="480" w:firstLineChars="200"/>
      </w:pPr>
      <w:r>
        <w:rPr>
          <w:rFonts w:hint="eastAsia"/>
        </w:rPr>
        <w:t>各参建单位的职能部门及各级管理人员、作业人员在生产过程中对安全生产层层负责的制度。</w:t>
      </w:r>
    </w:p>
    <w:p>
      <w:pPr>
        <w:pStyle w:val="4"/>
      </w:pPr>
      <w:r>
        <w:rPr>
          <w:rFonts w:hint="eastAsia"/>
        </w:rPr>
        <w:t>安全设施“三同时”</w:t>
      </w:r>
      <w:r>
        <w:t xml:space="preserve">         </w:t>
      </w:r>
    </w:p>
    <w:p>
      <w:pPr>
        <w:ind w:left="840" w:leftChars="350" w:firstLine="480" w:firstLineChars="200"/>
      </w:pPr>
      <w:r>
        <w:rPr>
          <w:rFonts w:hint="eastAsia"/>
        </w:rPr>
        <w:t>工程安全设施，必须与主体工程同时设计、同时施工、同时投入生产和使用。</w:t>
      </w:r>
    </w:p>
    <w:p>
      <w:pPr>
        <w:pStyle w:val="4"/>
      </w:pPr>
      <w:r>
        <w:rPr>
          <w:rFonts w:hint="eastAsia"/>
        </w:rPr>
        <w:t>安全生产费用</w:t>
      </w:r>
      <w:r>
        <w:tab/>
      </w:r>
      <w:r>
        <w:tab/>
      </w:r>
      <w:r>
        <w:t xml:space="preserve">          </w:t>
      </w:r>
    </w:p>
    <w:p>
      <w:pPr>
        <w:ind w:left="840" w:leftChars="350" w:firstLine="480" w:firstLineChars="200"/>
      </w:pPr>
      <w:r>
        <w:rPr>
          <w:rFonts w:hint="eastAsia"/>
        </w:rPr>
        <w:t>施工单位按照规定标准提取，在成本中列支，专门用于完善和改进企业或者项目安全生产条件的资金。</w:t>
      </w:r>
    </w:p>
    <w:p>
      <w:pPr>
        <w:pStyle w:val="4"/>
      </w:pPr>
      <w:r>
        <w:rPr>
          <w:rFonts w:hint="eastAsia"/>
        </w:rPr>
        <w:t>危险性较大的单项工程</w:t>
      </w:r>
      <w:r>
        <w:tab/>
      </w:r>
      <w:r>
        <w:t xml:space="preserve">               </w:t>
      </w:r>
    </w:p>
    <w:p>
      <w:pPr>
        <w:ind w:left="840" w:leftChars="350" w:firstLine="480" w:firstLineChars="200"/>
      </w:pPr>
      <w:r>
        <w:rPr>
          <w:rFonts w:hint="eastAsia"/>
        </w:rPr>
        <w:t>施工过程中存在的、可能导致作业人员群死群伤或造成重大不良社会影响的单项工程。</w:t>
      </w:r>
    </w:p>
    <w:p>
      <w:pPr>
        <w:pStyle w:val="4"/>
      </w:pPr>
      <w:r>
        <w:rPr>
          <w:rFonts w:hint="eastAsia"/>
        </w:rPr>
        <w:t>专项施工方案</w:t>
      </w:r>
      <w:r>
        <w:tab/>
      </w:r>
      <w:r>
        <w:t xml:space="preserve">  </w:t>
      </w:r>
    </w:p>
    <w:p>
      <w:pPr>
        <w:ind w:left="840" w:leftChars="350" w:firstLine="480" w:firstLineChars="200"/>
      </w:pPr>
      <w:r>
        <w:rPr>
          <w:rFonts w:hint="eastAsia"/>
        </w:rPr>
        <w:t>施工单位在编制施工组织设计的基础上，针对危险性较大的单项工程编制的安全技术措施文件。</w:t>
      </w:r>
    </w:p>
    <w:p>
      <w:pPr>
        <w:pStyle w:val="4"/>
      </w:pPr>
      <w:r>
        <w:rPr>
          <w:rFonts w:hint="eastAsia"/>
        </w:rPr>
        <w:t>危险源</w:t>
      </w:r>
    </w:p>
    <w:p>
      <w:pPr>
        <w:ind w:left="840" w:leftChars="350" w:firstLine="480" w:firstLineChars="200"/>
      </w:pPr>
      <w:r>
        <w:rPr>
          <w:rFonts w:hint="eastAsia"/>
        </w:rPr>
        <w:t>可能导致人身伤害、健康损害、财产损失、环境破坏或这些情况组合的根源或状态。</w:t>
      </w:r>
    </w:p>
    <w:p>
      <w:pPr>
        <w:pStyle w:val="4"/>
      </w:pPr>
      <w:r>
        <w:rPr>
          <w:rFonts w:hint="eastAsia"/>
        </w:rPr>
        <w:t>危险源辨识</w:t>
      </w:r>
      <w:r>
        <w:t xml:space="preserve"> </w:t>
      </w:r>
    </w:p>
    <w:p>
      <w:pPr>
        <w:ind w:left="840" w:leftChars="350" w:firstLine="480" w:firstLineChars="200"/>
      </w:pPr>
      <w:r>
        <w:rPr>
          <w:rFonts w:hint="eastAsia"/>
        </w:rPr>
        <w:t>识别危险源的存在并确定其特性的过程。</w:t>
      </w:r>
      <w:r>
        <w:t xml:space="preserve"> </w:t>
      </w:r>
    </w:p>
    <w:p>
      <w:pPr>
        <w:pStyle w:val="4"/>
      </w:pPr>
      <w:r>
        <w:rPr>
          <w:rFonts w:hint="eastAsia"/>
        </w:rPr>
        <w:t>重大危险源</w:t>
      </w:r>
    </w:p>
    <w:p>
      <w:pPr>
        <w:ind w:left="840" w:leftChars="350" w:firstLine="480" w:firstLineChars="200"/>
      </w:pPr>
      <w:r>
        <w:rPr>
          <w:rFonts w:hint="eastAsia"/>
        </w:rPr>
        <w:t>可能导致人员死亡、严重伤害、财产严重损失、环境严重破坏或这些情况组合的根源或状态。</w:t>
      </w:r>
    </w:p>
    <w:p>
      <w:pPr>
        <w:pStyle w:val="4"/>
      </w:pPr>
      <w:r>
        <w:rPr>
          <w:rFonts w:hint="eastAsia"/>
        </w:rPr>
        <w:t>事故隐患</w:t>
      </w:r>
      <w:r>
        <w:tab/>
      </w:r>
      <w:r>
        <w:t xml:space="preserve">     </w:t>
      </w:r>
    </w:p>
    <w:p>
      <w:pPr>
        <w:ind w:left="840" w:leftChars="350" w:firstLine="480" w:firstLineChars="200"/>
      </w:pPr>
      <w:r>
        <w:rPr>
          <w:rFonts w:hint="eastAsia"/>
        </w:rPr>
        <w:t>生产经营单位违反安全生产法律、法规、规章、标准和安全生产管理制度的规定，或者因其他因素在生产经营活动中存在的可能导致不安全事件或事故发生的物的不安全状态、人的不安全行为、环境的不安全因素和生产工艺、管理上的缺陷。</w:t>
      </w:r>
    </w:p>
    <w:p>
      <w:pPr>
        <w:pStyle w:val="4"/>
      </w:pPr>
      <w:r>
        <w:rPr>
          <w:rFonts w:hint="eastAsia"/>
        </w:rPr>
        <w:t>一般事故隐患</w:t>
      </w:r>
      <w:r>
        <w:tab/>
      </w:r>
      <w:r>
        <w:t xml:space="preserve">              </w:t>
      </w:r>
    </w:p>
    <w:p>
      <w:pPr>
        <w:ind w:left="840" w:leftChars="350" w:firstLine="480" w:firstLineChars="200"/>
      </w:pPr>
      <w:r>
        <w:rPr>
          <w:rFonts w:hint="eastAsia"/>
        </w:rPr>
        <w:t>危害或整改难度较小，发现后能够立即整改排除的隐患。</w:t>
      </w:r>
    </w:p>
    <w:p>
      <w:pPr>
        <w:pStyle w:val="4"/>
      </w:pPr>
      <w:r>
        <w:rPr>
          <w:rFonts w:hint="eastAsia"/>
        </w:rPr>
        <w:t>重大事故隐患</w:t>
      </w:r>
      <w:r>
        <w:tab/>
      </w:r>
      <w:r>
        <w:t xml:space="preserve">    </w:t>
      </w:r>
    </w:p>
    <w:p>
      <w:pPr>
        <w:ind w:left="840" w:leftChars="350" w:firstLine="480" w:firstLineChars="200"/>
      </w:pPr>
      <w:r>
        <w:rPr>
          <w:rFonts w:hint="eastAsia"/>
        </w:rPr>
        <w:t>危害或整改难度较大，需要全部或局部暂停施工，并经过一定时间整改治理方能排除的隐患，或者因外部因素影响致使参建单位自身难以排除的隐患。</w:t>
      </w:r>
    </w:p>
    <w:p>
      <w:pPr>
        <w:pStyle w:val="4"/>
      </w:pPr>
      <w:r>
        <w:rPr>
          <w:rFonts w:hint="eastAsia"/>
        </w:rPr>
        <w:t>职业卫生</w:t>
      </w:r>
      <w:r>
        <w:tab/>
      </w:r>
      <w:r>
        <w:t xml:space="preserve"> </w:t>
      </w:r>
    </w:p>
    <w:p>
      <w:pPr>
        <w:ind w:left="840" w:leftChars="350" w:firstLine="480" w:firstLineChars="200"/>
      </w:pPr>
      <w:r>
        <w:t xml:space="preserve"> </w:t>
      </w:r>
      <w:r>
        <w:rPr>
          <w:rFonts w:hint="eastAsia"/>
        </w:rPr>
        <w:t>以员工的健康在施工生产过程中免受有害因素侵害为目的的工作领域及法律、技术、设备、组织制度和教育等方面所采取的措施。</w:t>
      </w:r>
    </w:p>
    <w:p>
      <w:pPr>
        <w:pStyle w:val="4"/>
      </w:pPr>
      <w:r>
        <w:rPr>
          <w:rFonts w:hint="eastAsia"/>
        </w:rPr>
        <w:t>应急预案</w:t>
      </w:r>
    </w:p>
    <w:p>
      <w:pPr>
        <w:ind w:left="840" w:leftChars="350" w:firstLine="480" w:firstLineChars="200"/>
      </w:pPr>
      <w:r>
        <w:rPr>
          <w:rFonts w:hint="eastAsia"/>
        </w:rPr>
        <w:t>为有效预防控制突发公共事件的发生，或者在突发公共事件发生后能够采取有效应对处理措施，防止事态和不良影响扩大，最大限度减少人民生命财产损失，而预先制定的事前预防和事后处置的工作方案。</w:t>
      </w:r>
    </w:p>
    <w:p>
      <w:pPr>
        <w:widowControl/>
        <w:spacing w:line="240" w:lineRule="auto"/>
        <w:ind w:firstLine="480"/>
      </w:pPr>
      <w:r>
        <w:br w:type="page"/>
      </w:r>
    </w:p>
    <w:p>
      <w:pPr>
        <w:pStyle w:val="2"/>
      </w:pPr>
      <w:bookmarkStart w:id="9" w:name="_Toc455068942"/>
      <w:bookmarkStart w:id="10" w:name="_Toc455069390"/>
      <w:bookmarkStart w:id="11" w:name="_Toc455069622"/>
      <w:r>
        <w:rPr>
          <w:rFonts w:hint="eastAsia"/>
        </w:rPr>
        <w:t>安全生产目标管理</w:t>
      </w:r>
      <w:bookmarkEnd w:id="9"/>
      <w:bookmarkEnd w:id="10"/>
      <w:bookmarkEnd w:id="11"/>
    </w:p>
    <w:p>
      <w:pPr>
        <w:pStyle w:val="3"/>
        <w:ind w:firstLine="723"/>
      </w:pPr>
      <w:bookmarkStart w:id="12" w:name="_Toc455068943"/>
      <w:bookmarkStart w:id="13" w:name="_Toc455069391"/>
      <w:bookmarkStart w:id="14" w:name="_Toc455069623"/>
      <w:r>
        <w:rPr>
          <w:rFonts w:hint="eastAsia"/>
        </w:rPr>
        <w:t>目</w:t>
      </w:r>
      <w:r>
        <w:t xml:space="preserve"> </w:t>
      </w:r>
      <w:r>
        <w:rPr>
          <w:rFonts w:hint="eastAsia"/>
        </w:rPr>
        <w:t>标</w:t>
      </w:r>
      <w:r>
        <w:t xml:space="preserve"> </w:t>
      </w:r>
      <w:r>
        <w:rPr>
          <w:rFonts w:hint="eastAsia"/>
        </w:rPr>
        <w:t>制</w:t>
      </w:r>
      <w:r>
        <w:t xml:space="preserve"> </w:t>
      </w:r>
      <w:r>
        <w:rPr>
          <w:rFonts w:hint="eastAsia"/>
        </w:rPr>
        <w:t>订</w:t>
      </w:r>
      <w:bookmarkEnd w:id="12"/>
      <w:bookmarkEnd w:id="13"/>
      <w:bookmarkEnd w:id="14"/>
    </w:p>
    <w:p>
      <w:pPr>
        <w:pStyle w:val="4"/>
      </w:pPr>
      <w:r>
        <w:rPr>
          <w:rFonts w:hint="eastAsia"/>
        </w:rPr>
        <w:t>项目法人应建立安全生产目标管理制度，明确目标与指标的制定、分解、实施、考核等环节内容。</w:t>
      </w:r>
    </w:p>
    <w:p>
      <w:pPr>
        <w:ind w:firstLine="480"/>
      </w:pPr>
      <w:r>
        <w:rPr>
          <w:rFonts w:hint="eastAsia"/>
        </w:rPr>
        <w:t>项目法人应根据本工程项目安全生产实际，组织制定项目安全生产总体目标和年度目标。</w:t>
      </w:r>
    </w:p>
    <w:p>
      <w:pPr>
        <w:pStyle w:val="4"/>
        <w:rPr>
          <w:color w:val="FF0000"/>
        </w:rPr>
      </w:pPr>
      <w:r>
        <w:rPr>
          <w:rFonts w:hint="eastAsia"/>
          <w:color w:val="FF0000"/>
        </w:rPr>
        <w:t>各参建单位应根据项目安全生产总体目标和年度目标，制定所承担项目的安全生产总体目标和年度目标。</w:t>
      </w:r>
    </w:p>
    <w:p>
      <w:pPr>
        <w:pStyle w:val="4"/>
        <w:rPr>
          <w:color w:val="FF0000"/>
        </w:rPr>
      </w:pPr>
      <w:r>
        <w:rPr>
          <w:rFonts w:hint="eastAsia"/>
          <w:color w:val="FF0000"/>
        </w:rPr>
        <w:t>安全生产目标应主要包括下列内容：</w:t>
      </w:r>
    </w:p>
    <w:p>
      <w:pPr>
        <w:ind w:firstLine="480"/>
        <w:rPr>
          <w:color w:val="FF0000"/>
        </w:rPr>
      </w:pPr>
      <w:r>
        <w:rPr>
          <w:color w:val="FF0000"/>
        </w:rPr>
        <w:t xml:space="preserve">1  </w:t>
      </w:r>
      <w:r>
        <w:rPr>
          <w:rFonts w:hint="eastAsia"/>
          <w:color w:val="FF0000"/>
        </w:rPr>
        <w:t>生产安全事故控制目标</w:t>
      </w:r>
      <w:r>
        <w:rPr>
          <w:color w:val="FF0000"/>
        </w:rPr>
        <w:t xml:space="preserve"> </w:t>
      </w:r>
    </w:p>
    <w:p>
      <w:pPr>
        <w:ind w:firstLine="480"/>
        <w:rPr>
          <w:color w:val="FF0000"/>
        </w:rPr>
      </w:pPr>
      <w:r>
        <w:rPr>
          <w:color w:val="FF0000"/>
        </w:rPr>
        <w:t xml:space="preserve">2  </w:t>
      </w:r>
      <w:r>
        <w:rPr>
          <w:rFonts w:hint="eastAsia"/>
          <w:color w:val="FF0000"/>
        </w:rPr>
        <w:t>安全生产投入目标</w:t>
      </w:r>
      <w:r>
        <w:rPr>
          <w:color w:val="FF0000"/>
        </w:rPr>
        <w:t xml:space="preserve"> </w:t>
      </w:r>
    </w:p>
    <w:p>
      <w:pPr>
        <w:ind w:firstLine="480"/>
        <w:rPr>
          <w:color w:val="FF0000"/>
        </w:rPr>
      </w:pPr>
      <w:r>
        <w:rPr>
          <w:color w:val="FF0000"/>
        </w:rPr>
        <w:t xml:space="preserve">3  </w:t>
      </w:r>
      <w:r>
        <w:rPr>
          <w:rFonts w:hint="eastAsia"/>
          <w:color w:val="FF0000"/>
        </w:rPr>
        <w:t>安全生产教育培训目标</w:t>
      </w:r>
      <w:r>
        <w:rPr>
          <w:color w:val="FF0000"/>
        </w:rPr>
        <w:t xml:space="preserve"> </w:t>
      </w:r>
    </w:p>
    <w:p>
      <w:pPr>
        <w:ind w:firstLine="480"/>
        <w:rPr>
          <w:color w:val="FF0000"/>
        </w:rPr>
      </w:pPr>
      <w:r>
        <w:rPr>
          <w:color w:val="FF0000"/>
        </w:rPr>
        <w:t xml:space="preserve">4  </w:t>
      </w:r>
      <w:r>
        <w:rPr>
          <w:rFonts w:hint="eastAsia"/>
          <w:color w:val="FF0000"/>
        </w:rPr>
        <w:t>生产安全事故隐患排查治理目标</w:t>
      </w:r>
      <w:r>
        <w:rPr>
          <w:color w:val="FF0000"/>
        </w:rPr>
        <w:t xml:space="preserve"> </w:t>
      </w:r>
    </w:p>
    <w:p>
      <w:pPr>
        <w:ind w:firstLine="480"/>
        <w:rPr>
          <w:color w:val="FF0000"/>
        </w:rPr>
      </w:pPr>
      <w:r>
        <w:rPr>
          <w:color w:val="FF0000"/>
        </w:rPr>
        <w:t xml:space="preserve">5  </w:t>
      </w:r>
      <w:r>
        <w:rPr>
          <w:rFonts w:hint="eastAsia"/>
          <w:color w:val="FF0000"/>
        </w:rPr>
        <w:t>重大危险源监控目标</w:t>
      </w:r>
      <w:r>
        <w:rPr>
          <w:color w:val="FF0000"/>
        </w:rPr>
        <w:t xml:space="preserve"> </w:t>
      </w:r>
    </w:p>
    <w:p>
      <w:pPr>
        <w:ind w:firstLine="480"/>
        <w:rPr>
          <w:color w:val="FF0000"/>
        </w:rPr>
      </w:pPr>
      <w:r>
        <w:rPr>
          <w:color w:val="FF0000"/>
        </w:rPr>
        <w:t xml:space="preserve">6  </w:t>
      </w:r>
      <w:r>
        <w:rPr>
          <w:rFonts w:hint="eastAsia"/>
          <w:color w:val="FF0000"/>
        </w:rPr>
        <w:t>应急管理目标</w:t>
      </w:r>
    </w:p>
    <w:p>
      <w:pPr>
        <w:ind w:firstLine="480"/>
        <w:rPr>
          <w:color w:val="FF0000"/>
        </w:rPr>
      </w:pPr>
      <w:r>
        <w:rPr>
          <w:color w:val="FF0000"/>
        </w:rPr>
        <w:t xml:space="preserve">7  </w:t>
      </w:r>
      <w:r>
        <w:rPr>
          <w:rFonts w:hint="eastAsia"/>
          <w:color w:val="FF0000"/>
        </w:rPr>
        <w:t>文明施工管理目标</w:t>
      </w:r>
    </w:p>
    <w:p>
      <w:pPr>
        <w:ind w:firstLine="480"/>
        <w:rPr>
          <w:color w:val="FF0000"/>
        </w:rPr>
      </w:pPr>
      <w:r>
        <w:rPr>
          <w:color w:val="FF0000"/>
        </w:rPr>
        <w:t xml:space="preserve">8  </w:t>
      </w:r>
      <w:r>
        <w:rPr>
          <w:rFonts w:hint="eastAsia"/>
          <w:color w:val="FF0000"/>
        </w:rPr>
        <w:t>人员、机械、设备、交通、火灾、环境和职业健康等方面的安全管理控制指标等。</w:t>
      </w:r>
    </w:p>
    <w:p>
      <w:pPr>
        <w:pStyle w:val="4"/>
      </w:pPr>
      <w:r>
        <w:rPr>
          <w:rFonts w:hint="eastAsia"/>
        </w:rPr>
        <w:t>安全生产目标应尽可能量化，便于考核。目标制定应考虑以下因素：</w:t>
      </w:r>
    </w:p>
    <w:p>
      <w:pPr>
        <w:ind w:firstLine="480"/>
      </w:pPr>
      <w:r>
        <w:t xml:space="preserve">1  </w:t>
      </w:r>
      <w:r>
        <w:rPr>
          <w:rFonts w:hint="eastAsia"/>
        </w:rPr>
        <w:t>国家的有关法律、法规、规章、制度和标准的规定及合同约定；</w:t>
      </w:r>
    </w:p>
    <w:p>
      <w:pPr>
        <w:ind w:firstLine="480"/>
      </w:pPr>
      <w:r>
        <w:t xml:space="preserve">2  </w:t>
      </w:r>
      <w:r>
        <w:rPr>
          <w:rFonts w:hint="eastAsia"/>
        </w:rPr>
        <w:t>水利行业安全生产监督管理部门的要求；</w:t>
      </w:r>
    </w:p>
    <w:p>
      <w:pPr>
        <w:ind w:firstLine="480"/>
      </w:pPr>
      <w:r>
        <w:t xml:space="preserve">3  </w:t>
      </w:r>
      <w:r>
        <w:rPr>
          <w:rFonts w:hint="eastAsia"/>
        </w:rPr>
        <w:t>水利行业的技术水平和项目特点；</w:t>
      </w:r>
    </w:p>
    <w:p>
      <w:pPr>
        <w:ind w:firstLine="480"/>
      </w:pPr>
      <w:r>
        <w:t xml:space="preserve">4  </w:t>
      </w:r>
      <w:r>
        <w:rPr>
          <w:rFonts w:hint="eastAsia"/>
        </w:rPr>
        <w:t>采用的工艺和设施设备状况等。</w:t>
      </w:r>
    </w:p>
    <w:p>
      <w:pPr>
        <w:pStyle w:val="4"/>
      </w:pPr>
      <w:r>
        <w:rPr>
          <w:rFonts w:hint="eastAsia"/>
        </w:rPr>
        <w:t>安全生产目标应经单位主要负责人审批，并以文件的形式发布。</w:t>
      </w:r>
    </w:p>
    <w:p>
      <w:pPr>
        <w:widowControl/>
        <w:spacing w:line="240" w:lineRule="auto"/>
        <w:ind w:firstLine="480"/>
      </w:pPr>
      <w:r>
        <w:br w:type="page"/>
      </w:r>
    </w:p>
    <w:p>
      <w:pPr>
        <w:pStyle w:val="3"/>
        <w:ind w:firstLine="723"/>
      </w:pPr>
      <w:bookmarkStart w:id="15" w:name="_Toc455069392"/>
      <w:bookmarkStart w:id="16" w:name="_Toc455069624"/>
      <w:bookmarkStart w:id="17" w:name="_Toc455068944"/>
      <w:r>
        <w:rPr>
          <w:rFonts w:hint="eastAsia"/>
        </w:rPr>
        <w:t>目</w:t>
      </w:r>
      <w:r>
        <w:t xml:space="preserve"> </w:t>
      </w:r>
      <w:r>
        <w:rPr>
          <w:rFonts w:hint="eastAsia"/>
        </w:rPr>
        <w:t>标</w:t>
      </w:r>
      <w:r>
        <w:t xml:space="preserve"> </w:t>
      </w:r>
      <w:r>
        <w:rPr>
          <w:rFonts w:hint="eastAsia"/>
        </w:rPr>
        <w:t>实</w:t>
      </w:r>
      <w:r>
        <w:t xml:space="preserve"> </w:t>
      </w:r>
      <w:r>
        <w:rPr>
          <w:rFonts w:hint="eastAsia"/>
        </w:rPr>
        <w:t>施</w:t>
      </w:r>
      <w:bookmarkEnd w:id="15"/>
      <w:bookmarkEnd w:id="16"/>
      <w:bookmarkEnd w:id="17"/>
    </w:p>
    <w:p>
      <w:pPr>
        <w:pStyle w:val="4"/>
      </w:pPr>
      <w:r>
        <w:rPr>
          <w:rFonts w:hint="eastAsia"/>
        </w:rPr>
        <w:t>各参建单位应制订安全生产目标管理计划，其内容包括：安全生产目标值、保证措施、完成时间、责任人等。安全生产目标应逐级分解到各管理层、职能部门及相关人员。保证措施应力求量化，便于实施与考核。</w:t>
      </w:r>
    </w:p>
    <w:p>
      <w:pPr>
        <w:pStyle w:val="4"/>
      </w:pPr>
      <w:r>
        <w:rPr>
          <w:rFonts w:hint="eastAsia"/>
        </w:rPr>
        <w:t>项目法人的安全生产目标管理计划，应报项目主管部门备案</w:t>
      </w:r>
    </w:p>
    <w:p>
      <w:pPr>
        <w:pStyle w:val="4"/>
      </w:pPr>
      <w:r>
        <w:rPr>
          <w:rFonts w:hint="eastAsia"/>
        </w:rPr>
        <w:t>施工单位的安全生产目标管理计划，应经监理单位审核，项目法人同意，并由项目法人与施工单位签订安全生产目标责任书。</w:t>
      </w:r>
    </w:p>
    <w:p>
      <w:pPr>
        <w:pStyle w:val="4"/>
      </w:pPr>
      <w:r>
        <w:rPr>
          <w:rFonts w:hint="eastAsia"/>
        </w:rPr>
        <w:t>勘察、设计等其他参与工程建设的单位的安全生产目标管理计划</w:t>
      </w:r>
      <w:r>
        <w:t xml:space="preserve"> </w:t>
      </w:r>
      <w:r>
        <w:rPr>
          <w:rFonts w:hint="eastAsia"/>
        </w:rPr>
        <w:t>应报项目法人同意，并与项目法人签订安全生产目标责任书。</w:t>
      </w:r>
    </w:p>
    <w:p>
      <w:pPr>
        <w:pStyle w:val="4"/>
        <w:rPr>
          <w:color w:val="FF0000"/>
        </w:rPr>
      </w:pPr>
      <w:r>
        <w:rPr>
          <w:rFonts w:hint="eastAsia"/>
          <w:color w:val="FF0000"/>
        </w:rPr>
        <w:t>各参建单位应加强内部目标管理，逐级签订安全生产目标责任书</w:t>
      </w:r>
      <w:r>
        <w:rPr>
          <w:color w:val="FF0000"/>
        </w:rPr>
        <w:t xml:space="preserve">  </w:t>
      </w:r>
      <w:r>
        <w:rPr>
          <w:rFonts w:hint="eastAsia"/>
          <w:color w:val="FF0000"/>
        </w:rPr>
        <w:t>实行分级控制。</w:t>
      </w:r>
    </w:p>
    <w:p>
      <w:pPr>
        <w:pStyle w:val="4"/>
      </w:pPr>
      <w:r>
        <w:rPr>
          <w:rFonts w:hint="eastAsia"/>
        </w:rPr>
        <w:t>各参建单位安全目标实行自主管理。工程建设情况发生重大变化</w:t>
      </w:r>
      <w:r>
        <w:t xml:space="preserve"> </w:t>
      </w:r>
      <w:r>
        <w:rPr>
          <w:rFonts w:hint="eastAsia"/>
        </w:rPr>
        <w:t>致使目标管理难以按计划实施的，应及时报告，并根据实际情况，调整目标管理计划，并重新备案或报批。</w:t>
      </w:r>
    </w:p>
    <w:p>
      <w:pPr>
        <w:pStyle w:val="3"/>
        <w:ind w:firstLine="723"/>
      </w:pPr>
      <w:bookmarkStart w:id="18" w:name="_Toc455069393"/>
      <w:bookmarkStart w:id="19" w:name="_Toc455069625"/>
      <w:bookmarkStart w:id="20" w:name="_Toc455068945"/>
      <w:r>
        <w:rPr>
          <w:rFonts w:hint="eastAsia"/>
        </w:rPr>
        <w:t>目</w:t>
      </w:r>
      <w:r>
        <w:t xml:space="preserve"> </w:t>
      </w:r>
      <w:r>
        <w:rPr>
          <w:rFonts w:hint="eastAsia"/>
        </w:rPr>
        <w:t>标</w:t>
      </w:r>
      <w:r>
        <w:t xml:space="preserve"> </w:t>
      </w:r>
      <w:r>
        <w:rPr>
          <w:rFonts w:hint="eastAsia"/>
        </w:rPr>
        <w:t>考</w:t>
      </w:r>
      <w:r>
        <w:t xml:space="preserve"> </w:t>
      </w:r>
      <w:r>
        <w:rPr>
          <w:rFonts w:hint="eastAsia"/>
        </w:rPr>
        <w:t>核</w:t>
      </w:r>
      <w:bookmarkEnd w:id="18"/>
      <w:bookmarkEnd w:id="19"/>
      <w:bookmarkEnd w:id="20"/>
    </w:p>
    <w:p>
      <w:pPr>
        <w:pStyle w:val="4"/>
      </w:pPr>
      <w:r>
        <w:rPr>
          <w:rFonts w:hint="eastAsia"/>
        </w:rPr>
        <w:t>项目法人应制订有关参建单位的安全生产目标考核办法，各参建单位应制订本单位各部门的安全生产目标考核办法，项目法人安全生产目标考核办法由项目主管部门制订。</w:t>
      </w:r>
    </w:p>
    <w:p>
      <w:pPr>
        <w:pStyle w:val="4"/>
      </w:pPr>
      <w:r>
        <w:rPr>
          <w:rFonts w:hint="eastAsia"/>
        </w:rPr>
        <w:t>各参建单位每季度应对本单位安全生产目标的完成情况进行自查，施工单位的自查报告应报监理单位、项目法人备案，项目法人的自查报告应报项目主管部门备案，监理、勘察、设计、等参建单位的自查报告应报项目法人备案。</w:t>
      </w:r>
    </w:p>
    <w:p>
      <w:pPr>
        <w:pStyle w:val="4"/>
      </w:pPr>
      <w:r>
        <w:rPr>
          <w:rFonts w:hint="eastAsia"/>
        </w:rPr>
        <w:t>项目法人每半年应组织对有关参建单位的安全生产目标完成情况进行考核，各参建单位每季度应对内部各部门和管理人员安全生产目标完成情况进行考核，项目法人的安全生产目标完成情况由项目主管部门考核。</w:t>
      </w:r>
    </w:p>
    <w:p>
      <w:pPr>
        <w:pStyle w:val="4"/>
      </w:pPr>
      <w:r>
        <w:rPr>
          <w:rFonts w:hint="eastAsia"/>
        </w:rPr>
        <w:t>各参建单位应根据考核结果，按照考核办法进行奖惩。</w:t>
      </w:r>
    </w:p>
    <w:p>
      <w:pPr>
        <w:pStyle w:val="2"/>
      </w:pPr>
      <w:bookmarkStart w:id="21" w:name="_Toc455068946"/>
      <w:bookmarkStart w:id="22" w:name="_Toc455069394"/>
      <w:bookmarkStart w:id="23" w:name="_Toc455069626"/>
      <w:r>
        <w:rPr>
          <w:rFonts w:hint="eastAsia"/>
        </w:rPr>
        <w:t>安全生产管理机构和职责</w:t>
      </w:r>
      <w:bookmarkEnd w:id="21"/>
      <w:bookmarkEnd w:id="22"/>
      <w:bookmarkEnd w:id="23"/>
    </w:p>
    <w:p>
      <w:pPr>
        <w:pStyle w:val="3"/>
        <w:ind w:firstLine="723"/>
      </w:pPr>
      <w:bookmarkStart w:id="24" w:name="_Toc455068947"/>
      <w:bookmarkStart w:id="25" w:name="_Toc455069395"/>
      <w:bookmarkStart w:id="26" w:name="_Toc455069627"/>
      <w:r>
        <w:rPr>
          <w:rFonts w:hint="eastAsia"/>
        </w:rPr>
        <w:t>项目法人的安全生产管理机构和职责</w:t>
      </w:r>
      <w:bookmarkEnd w:id="24"/>
      <w:bookmarkEnd w:id="25"/>
      <w:bookmarkEnd w:id="26"/>
    </w:p>
    <w:p>
      <w:pPr>
        <w:pStyle w:val="4"/>
      </w:pPr>
      <w:r>
        <w:rPr>
          <w:rFonts w:hint="eastAsia"/>
        </w:rPr>
        <w:t>水利水电工程建设项目应设立由项目法人牵头组建的安全生产领导小组，项目法人主要负责人任组长，分管安全的负责人以及设计、监理、施工等单位现场机构的主要负责人为成员。应主要履行下列职责：</w:t>
      </w:r>
    </w:p>
    <w:p>
      <w:pPr>
        <w:ind w:firstLine="480"/>
      </w:pPr>
      <w:r>
        <w:t xml:space="preserve">1  </w:t>
      </w:r>
      <w:r>
        <w:rPr>
          <w:rFonts w:hint="eastAsia"/>
        </w:rPr>
        <w:t>贯彻落实国家有关安全生产的法律、法规、规章、制度和标准，制订项目安全生产总体目标及年度目标、安全生产目标管理计划；</w:t>
      </w:r>
    </w:p>
    <w:p>
      <w:pPr>
        <w:ind w:firstLine="480"/>
      </w:pPr>
      <w:r>
        <w:t xml:space="preserve">2  </w:t>
      </w:r>
      <w:r>
        <w:rPr>
          <w:rFonts w:hint="eastAsia"/>
        </w:rPr>
        <w:t>组织制订项目安全生产管理制度，并落实；</w:t>
      </w:r>
    </w:p>
    <w:p>
      <w:pPr>
        <w:ind w:firstLine="480"/>
      </w:pPr>
      <w:r>
        <w:t xml:space="preserve">3  </w:t>
      </w:r>
      <w:r>
        <w:rPr>
          <w:rFonts w:hint="eastAsia"/>
        </w:rPr>
        <w:t>组织编制保证安全生产措施方案和蓄水安全鉴定等工作；</w:t>
      </w:r>
    </w:p>
    <w:p>
      <w:pPr>
        <w:ind w:firstLine="480"/>
      </w:pPr>
      <w:r>
        <w:t xml:space="preserve">4  </w:t>
      </w:r>
      <w:r>
        <w:rPr>
          <w:rFonts w:hint="eastAsia"/>
        </w:rPr>
        <w:t>协调解决项目安全生产工作中的重大问题等。</w:t>
      </w:r>
    </w:p>
    <w:p>
      <w:pPr>
        <w:pStyle w:val="4"/>
      </w:pPr>
      <w:r>
        <w:rPr>
          <w:rFonts w:hint="eastAsia"/>
        </w:rPr>
        <w:t>安全生产领导小组每季度至少应召开一次全体会议，分析安全生产形势，研究解决安全生产工作的重大问题。会议应形成纪要，由项目法人印发各参建单位，并监督执行。</w:t>
      </w:r>
    </w:p>
    <w:p>
      <w:pPr>
        <w:pStyle w:val="4"/>
      </w:pPr>
      <w:r>
        <w:rPr>
          <w:rFonts w:hint="eastAsia"/>
        </w:rPr>
        <w:t>项目法人应设置专门的安全生产管理机构，配备专职的安全生产管理人员。项目法人安全生产管理机构应主要履行下列职责：</w:t>
      </w:r>
    </w:p>
    <w:p>
      <w:pPr>
        <w:ind w:firstLine="480"/>
      </w:pPr>
      <w:r>
        <w:t xml:space="preserve">1  </w:t>
      </w:r>
      <w:r>
        <w:rPr>
          <w:rFonts w:hint="eastAsia"/>
        </w:rPr>
        <w:t>组织制订安全生产管理制度、安全生产目标、保证安全生产的措施方案，建立健全安全生产责任制；</w:t>
      </w:r>
    </w:p>
    <w:p>
      <w:pPr>
        <w:ind w:firstLine="480"/>
      </w:pPr>
      <w:r>
        <w:t xml:space="preserve">2  </w:t>
      </w:r>
      <w:r>
        <w:rPr>
          <w:rFonts w:hint="eastAsia"/>
        </w:rPr>
        <w:t>组织审查重大安全技术措施；</w:t>
      </w:r>
    </w:p>
    <w:p>
      <w:pPr>
        <w:ind w:firstLine="480"/>
      </w:pPr>
      <w:r>
        <w:t xml:space="preserve">3  </w:t>
      </w:r>
      <w:r>
        <w:rPr>
          <w:rFonts w:hint="eastAsia"/>
        </w:rPr>
        <w:t>审查施工单位安全生产许可证及有关人员的执业资格；</w:t>
      </w:r>
    </w:p>
    <w:p>
      <w:pPr>
        <w:ind w:firstLine="480"/>
      </w:pPr>
      <w:r>
        <w:t xml:space="preserve">4  </w:t>
      </w:r>
      <w:r>
        <w:rPr>
          <w:rFonts w:hint="eastAsia"/>
        </w:rPr>
        <w:t>监督检查施工单位安全生产费用使用情况；</w:t>
      </w:r>
    </w:p>
    <w:p>
      <w:pPr>
        <w:ind w:firstLine="480"/>
      </w:pPr>
      <w:r>
        <w:t xml:space="preserve">5  </w:t>
      </w:r>
      <w:r>
        <w:rPr>
          <w:rFonts w:hint="eastAsia"/>
        </w:rPr>
        <w:t>组织开展安全检查，组织召开安全例会，组织年度安全考核、评比，提出安全奖惩的建议；</w:t>
      </w:r>
    </w:p>
    <w:p>
      <w:pPr>
        <w:ind w:firstLine="480"/>
      </w:pPr>
      <w:r>
        <w:t xml:space="preserve">6  </w:t>
      </w:r>
      <w:r>
        <w:rPr>
          <w:rFonts w:hint="eastAsia"/>
        </w:rPr>
        <w:t>负责日常安全管理工作，做好施工重大危险源、重大生产安全事故隐患及事故统计、报告工作，建立安全生产档案；</w:t>
      </w:r>
      <w:r>
        <w:t xml:space="preserve"> </w:t>
      </w:r>
    </w:p>
    <w:p>
      <w:pPr>
        <w:ind w:firstLine="480"/>
      </w:pPr>
      <w:r>
        <w:t xml:space="preserve">7  </w:t>
      </w:r>
      <w:r>
        <w:rPr>
          <w:rFonts w:hint="eastAsia"/>
        </w:rPr>
        <w:t>负责办理安全监督手续；</w:t>
      </w:r>
    </w:p>
    <w:p>
      <w:pPr>
        <w:ind w:firstLine="480"/>
      </w:pPr>
      <w:r>
        <w:t xml:space="preserve">8  </w:t>
      </w:r>
      <w:r>
        <w:rPr>
          <w:rFonts w:hint="eastAsia"/>
        </w:rPr>
        <w:t>协助生产安全事故调查处理工作；</w:t>
      </w:r>
    </w:p>
    <w:p>
      <w:pPr>
        <w:ind w:firstLine="480"/>
      </w:pPr>
      <w:r>
        <w:t xml:space="preserve">9  </w:t>
      </w:r>
      <w:r>
        <w:rPr>
          <w:rFonts w:hint="eastAsia"/>
        </w:rPr>
        <w:t>监督检查监理单位的安全监理工作；</w:t>
      </w:r>
    </w:p>
    <w:p>
      <w:pPr>
        <w:ind w:firstLine="480"/>
      </w:pPr>
      <w:r>
        <w:t xml:space="preserve">10  </w:t>
      </w:r>
      <w:r>
        <w:rPr>
          <w:rFonts w:hint="eastAsia"/>
        </w:rPr>
        <w:t>负责安全生产领导小组的日常工作等。</w:t>
      </w:r>
    </w:p>
    <w:p>
      <w:pPr>
        <w:pStyle w:val="4"/>
      </w:pPr>
      <w:r>
        <w:rPr>
          <w:rFonts w:hint="eastAsia"/>
        </w:rPr>
        <w:t>项目法人应每月主持召开一次由各参建单位参加的安全生产例会，并形成会议记要，印发相关单位。会议纪要应明确存在问题、整改要求、责任单位和完成时间等。</w:t>
      </w:r>
    </w:p>
    <w:p>
      <w:pPr>
        <w:pStyle w:val="3"/>
        <w:ind w:firstLine="723"/>
      </w:pPr>
      <w:bookmarkStart w:id="27" w:name="_Toc455068948"/>
      <w:bookmarkStart w:id="28" w:name="_Toc455069628"/>
      <w:bookmarkStart w:id="29" w:name="_Toc455069396"/>
      <w:r>
        <w:rPr>
          <w:rFonts w:hint="eastAsia"/>
        </w:rPr>
        <w:t>施工单位的安全生产管理机构和职责</w:t>
      </w:r>
      <w:bookmarkEnd w:id="27"/>
      <w:bookmarkEnd w:id="28"/>
      <w:bookmarkEnd w:id="29"/>
    </w:p>
    <w:p>
      <w:pPr>
        <w:pStyle w:val="4"/>
        <w:rPr>
          <w:color w:val="FF0000"/>
        </w:rPr>
      </w:pPr>
      <w:r>
        <w:rPr>
          <w:rFonts w:hint="eastAsia"/>
          <w:color w:val="FF0000"/>
        </w:rPr>
        <w:t>施工单位应当成立安全生产领导小组，设置安全生产管理机构，配备专职安全生产管理人员，并报项目法人备案。</w:t>
      </w:r>
    </w:p>
    <w:p>
      <w:pPr>
        <w:pStyle w:val="4"/>
        <w:rPr>
          <w:color w:val="FF0000"/>
        </w:rPr>
      </w:pPr>
      <w:r>
        <w:rPr>
          <w:rFonts w:hint="eastAsia"/>
          <w:color w:val="FF0000"/>
        </w:rPr>
        <w:t>施工单位安全生产领导小组应每季度召开一次会议，并形成会议纪要印发相关单位，其应主要履行下列职责：</w:t>
      </w:r>
    </w:p>
    <w:p>
      <w:pPr>
        <w:ind w:firstLine="480"/>
        <w:rPr>
          <w:color w:val="FF0000"/>
        </w:rPr>
      </w:pPr>
      <w:r>
        <w:rPr>
          <w:color w:val="FF0000"/>
        </w:rPr>
        <w:t xml:space="preserve">1  </w:t>
      </w:r>
      <w:r>
        <w:rPr>
          <w:rFonts w:hint="eastAsia"/>
          <w:color w:val="FF0000"/>
        </w:rPr>
        <w:t>贯彻国家有关法律、法规、规章、制度和标准、建立、完善施工安全管理制度；</w:t>
      </w:r>
    </w:p>
    <w:p>
      <w:pPr>
        <w:ind w:firstLine="480"/>
        <w:rPr>
          <w:color w:val="FF0000"/>
        </w:rPr>
      </w:pPr>
      <w:r>
        <w:rPr>
          <w:color w:val="FF0000"/>
        </w:rPr>
        <w:t xml:space="preserve">2  </w:t>
      </w:r>
      <w:r>
        <w:rPr>
          <w:rFonts w:hint="eastAsia"/>
          <w:color w:val="FF0000"/>
        </w:rPr>
        <w:t>组织制订安全生产目标管理计划，建立健全项目安全生产责任制；</w:t>
      </w:r>
    </w:p>
    <w:p>
      <w:pPr>
        <w:ind w:firstLine="480"/>
        <w:rPr>
          <w:color w:val="FF0000"/>
        </w:rPr>
      </w:pPr>
      <w:r>
        <w:rPr>
          <w:color w:val="FF0000"/>
        </w:rPr>
        <w:t xml:space="preserve">3  </w:t>
      </w:r>
      <w:r>
        <w:rPr>
          <w:rFonts w:hint="eastAsia"/>
          <w:color w:val="FF0000"/>
        </w:rPr>
        <w:t>部署安全生产管理工作，决定安全生产重大事项，协调解决安全生产重大问题；</w:t>
      </w:r>
    </w:p>
    <w:p>
      <w:pPr>
        <w:ind w:firstLine="480"/>
        <w:rPr>
          <w:color w:val="FF0000"/>
        </w:rPr>
      </w:pPr>
      <w:r>
        <w:rPr>
          <w:color w:val="FF0000"/>
        </w:rPr>
        <w:t xml:space="preserve">4  </w:t>
      </w:r>
      <w:r>
        <w:rPr>
          <w:rFonts w:hint="eastAsia"/>
          <w:color w:val="FF0000"/>
        </w:rPr>
        <w:t>组织编制施工组织设计、专项施工方案、安全技术措施计划、事故应急救援预案和安全生产费用使用计划；</w:t>
      </w:r>
    </w:p>
    <w:p>
      <w:pPr>
        <w:ind w:firstLine="480"/>
        <w:rPr>
          <w:color w:val="FF0000"/>
        </w:rPr>
      </w:pPr>
      <w:r>
        <w:rPr>
          <w:color w:val="FF0000"/>
        </w:rPr>
        <w:t xml:space="preserve">5  </w:t>
      </w:r>
      <w:r>
        <w:rPr>
          <w:rFonts w:hint="eastAsia"/>
          <w:color w:val="FF0000"/>
        </w:rPr>
        <w:t>组织安全生产绩效考核等。</w:t>
      </w:r>
    </w:p>
    <w:p>
      <w:pPr>
        <w:pStyle w:val="4"/>
      </w:pPr>
      <w:r>
        <w:rPr>
          <w:rFonts w:hint="eastAsia"/>
        </w:rPr>
        <w:t>施工单位安全生产管理机构应主要履行下列职责：</w:t>
      </w:r>
    </w:p>
    <w:p>
      <w:pPr>
        <w:ind w:firstLine="480"/>
      </w:pPr>
      <w:r>
        <w:t xml:space="preserve">1  </w:t>
      </w:r>
      <w:r>
        <w:rPr>
          <w:rFonts w:hint="eastAsia"/>
        </w:rPr>
        <w:t>贯彻执行国家有关法律、法规、规章、制度、标准；</w:t>
      </w:r>
    </w:p>
    <w:p>
      <w:pPr>
        <w:ind w:firstLine="480"/>
      </w:pPr>
      <w:r>
        <w:t xml:space="preserve">2  </w:t>
      </w:r>
      <w:r>
        <w:rPr>
          <w:rFonts w:hint="eastAsia"/>
        </w:rPr>
        <w:t>组织或参与拟订安全生产规章制度、操作规程和生产安全事故应急救援预案，制定安全生产费用使用计划，编制施工组织设计、专项施工方案、安全技术措施计划，检查安全技术交底工作；</w:t>
      </w:r>
    </w:p>
    <w:p>
      <w:pPr>
        <w:ind w:firstLine="480"/>
      </w:pPr>
      <w:r>
        <w:t xml:space="preserve">3  </w:t>
      </w:r>
      <w:r>
        <w:rPr>
          <w:rFonts w:hint="eastAsia"/>
        </w:rPr>
        <w:t>组织重大危险源监控和生产安全事故隐患排查治理提出</w:t>
      </w:r>
      <w:r>
        <w:t xml:space="preserve"> </w:t>
      </w:r>
      <w:r>
        <w:rPr>
          <w:rFonts w:hint="eastAsia"/>
        </w:rPr>
        <w:t>改进安全生产管理的建议；</w:t>
      </w:r>
      <w:r>
        <w:t xml:space="preserve"> </w:t>
      </w:r>
    </w:p>
    <w:p>
      <w:pPr>
        <w:ind w:firstLine="480"/>
      </w:pPr>
      <w:r>
        <w:t xml:space="preserve">4  </w:t>
      </w:r>
      <w:r>
        <w:rPr>
          <w:rFonts w:hint="eastAsia"/>
        </w:rPr>
        <w:t>负责安全生产教育培训和管理工作，如实记录安全生产教育和培训情况；</w:t>
      </w:r>
    </w:p>
    <w:p>
      <w:pPr>
        <w:ind w:firstLine="480"/>
      </w:pPr>
      <w:r>
        <w:t xml:space="preserve">5  </w:t>
      </w:r>
      <w:r>
        <w:rPr>
          <w:rFonts w:hint="eastAsia"/>
        </w:rPr>
        <w:t>组织事故应急救援预案的演练工作；</w:t>
      </w:r>
    </w:p>
    <w:p>
      <w:pPr>
        <w:ind w:firstLine="480"/>
      </w:pPr>
      <w:r>
        <w:t xml:space="preserve">6  </w:t>
      </w:r>
      <w:r>
        <w:rPr>
          <w:rFonts w:hint="eastAsia"/>
        </w:rPr>
        <w:t>组织或参与安全防护设施、设施设备、危险性较大的单项工程验收；</w:t>
      </w:r>
    </w:p>
    <w:p>
      <w:pPr>
        <w:ind w:firstLine="480"/>
      </w:pPr>
      <w:r>
        <w:t xml:space="preserve">7  </w:t>
      </w:r>
      <w:r>
        <w:rPr>
          <w:rFonts w:hint="eastAsia"/>
        </w:rPr>
        <w:t>制止和纠正违章指挥、违章作业和违反劳动纪律的行为；</w:t>
      </w:r>
    </w:p>
    <w:p>
      <w:pPr>
        <w:ind w:firstLine="480"/>
      </w:pPr>
      <w:r>
        <w:t xml:space="preserve">8  </w:t>
      </w:r>
      <w:r>
        <w:rPr>
          <w:rFonts w:hint="eastAsia"/>
        </w:rPr>
        <w:t>负责项目安全生产管理资料的收集、整理、归档，按时上报各种安全生产报表和材料；</w:t>
      </w:r>
    </w:p>
    <w:p>
      <w:pPr>
        <w:ind w:firstLine="480"/>
      </w:pPr>
      <w:r>
        <w:t xml:space="preserve">9  </w:t>
      </w:r>
      <w:r>
        <w:rPr>
          <w:rFonts w:hint="eastAsia"/>
        </w:rPr>
        <w:t>统计、分析和报告生产安全事故</w:t>
      </w:r>
      <w:r>
        <w:tab/>
      </w:r>
      <w:r>
        <w:rPr>
          <w:rFonts w:hint="eastAsia"/>
        </w:rPr>
        <w:t>配合事故的调查和处理等。</w:t>
      </w:r>
    </w:p>
    <w:p>
      <w:pPr>
        <w:pStyle w:val="4"/>
        <w:rPr>
          <w:color w:val="FF0000"/>
        </w:rPr>
      </w:pPr>
      <w:r>
        <w:rPr>
          <w:rFonts w:hint="eastAsia"/>
          <w:color w:val="FF0000"/>
        </w:rPr>
        <w:t>施工单位应每周由项目部负责人主持召开一次安全生产例会，分析现场安全生产形势，研究解决安全生产问题。各部门负责人、各班组长、分包单位现场负责人等参加会议。会议应作详细记录，并形成会议纪要。</w:t>
      </w:r>
    </w:p>
    <w:p>
      <w:pPr>
        <w:pStyle w:val="3"/>
      </w:pPr>
      <w:bookmarkStart w:id="30" w:name="_Toc455069629"/>
      <w:bookmarkStart w:id="31" w:name="_Toc455069397"/>
      <w:bookmarkStart w:id="32" w:name="_Toc455068949"/>
      <w:r>
        <w:rPr>
          <w:rFonts w:hint="eastAsia"/>
        </w:rPr>
        <w:t>监理单位的安全生产管理职责</w:t>
      </w:r>
      <w:bookmarkEnd w:id="30"/>
      <w:bookmarkEnd w:id="31"/>
      <w:bookmarkEnd w:id="32"/>
    </w:p>
    <w:p>
      <w:pPr>
        <w:pStyle w:val="4"/>
      </w:pPr>
      <w:r>
        <w:rPr>
          <w:rFonts w:hint="eastAsia"/>
        </w:rPr>
        <w:t>监理单位应按照法律、法规、标准及监理合同实施监理，宜配备专职安全监理人员，对所监理工程的施工安全生产进行监督检查，并对工程安全生产承担监理责任。</w:t>
      </w:r>
    </w:p>
    <w:p>
      <w:pPr>
        <w:pStyle w:val="4"/>
      </w:pPr>
      <w:r>
        <w:rPr>
          <w:rFonts w:hint="eastAsia"/>
        </w:rPr>
        <w:t>监理单位应在监理大纲和细则中明确监理人员的安全生产监理职责，监理人员应满足水利水电工程施工安全管理的需要。其应履行下列安全生产监理职责：</w:t>
      </w:r>
    </w:p>
    <w:p>
      <w:pPr>
        <w:ind w:firstLine="480"/>
      </w:pPr>
      <w:r>
        <w:t xml:space="preserve">1  </w:t>
      </w:r>
      <w:r>
        <w:rPr>
          <w:rFonts w:hint="eastAsia"/>
        </w:rPr>
        <w:t>按照法律、法规、规章、制度和标准，根据施工合同文件的有关约定，开展施工安全检查、监督；</w:t>
      </w:r>
    </w:p>
    <w:p>
      <w:pPr>
        <w:ind w:firstLine="480"/>
      </w:pPr>
      <w:r>
        <w:t xml:space="preserve">2  </w:t>
      </w:r>
      <w:r>
        <w:rPr>
          <w:rFonts w:hint="eastAsia"/>
        </w:rPr>
        <w:t>编制安全监理规划、细则；</w:t>
      </w:r>
    </w:p>
    <w:p>
      <w:pPr>
        <w:ind w:firstLine="480"/>
      </w:pPr>
      <w:r>
        <w:t xml:space="preserve">3  </w:t>
      </w:r>
      <w:r>
        <w:rPr>
          <w:rFonts w:hint="eastAsia"/>
        </w:rPr>
        <w:t>协助项目法人编制安全生产措施方案；</w:t>
      </w:r>
    </w:p>
    <w:p>
      <w:pPr>
        <w:ind w:firstLine="480"/>
      </w:pPr>
      <w:r>
        <w:t xml:space="preserve">4   </w:t>
      </w:r>
      <w:r>
        <w:rPr>
          <w:rFonts w:hint="eastAsia"/>
        </w:rPr>
        <w:t>审查安全技术措施、专项施工方案及安全生产费用使用计划，</w:t>
      </w:r>
      <w:r>
        <w:tab/>
      </w:r>
      <w:r>
        <w:rPr>
          <w:rFonts w:hint="eastAsia"/>
        </w:rPr>
        <w:t>并监督实施；</w:t>
      </w:r>
    </w:p>
    <w:p>
      <w:pPr>
        <w:ind w:firstLine="480"/>
      </w:pPr>
      <w:r>
        <w:t xml:space="preserve">5  </w:t>
      </w:r>
      <w:r>
        <w:rPr>
          <w:rFonts w:hint="eastAsia"/>
        </w:rPr>
        <w:t>组织或参与安全防护设施、设施设备、危险性较大的单项工程验收；</w:t>
      </w:r>
      <w:r>
        <w:t xml:space="preserve"> </w:t>
      </w:r>
    </w:p>
    <w:p>
      <w:pPr>
        <w:ind w:firstLine="480"/>
      </w:pPr>
      <w:r>
        <w:t xml:space="preserve">6  </w:t>
      </w:r>
      <w:r>
        <w:rPr>
          <w:rFonts w:hint="eastAsia"/>
        </w:rPr>
        <w:t>审查施工单位安全生产许可证、三类人员及特种设备作业人员资格证书的有效性；</w:t>
      </w:r>
    </w:p>
    <w:p>
      <w:pPr>
        <w:ind w:firstLine="480"/>
      </w:pPr>
      <w:r>
        <w:t xml:space="preserve">7  </w:t>
      </w:r>
      <w:r>
        <w:rPr>
          <w:rFonts w:hint="eastAsia"/>
        </w:rPr>
        <w:t>协助生产安全事故调查等。</w:t>
      </w:r>
    </w:p>
    <w:p>
      <w:pPr>
        <w:pStyle w:val="4"/>
      </w:pPr>
      <w:r>
        <w:rPr>
          <w:rFonts w:hint="eastAsia"/>
        </w:rPr>
        <w:t>监理单位发现存在生产安全事故隐患时，应要求施工单位采取有效措施予以整改，若施工单位延误或拒绝整改，情况严重的，可责令施工单位暂时停止施工；发现存在重大安全隐患时，应立即责令施工单位停止施工，并采取防患措施及时向项目法人报告；必要时应及时向项目主管部门或者安全生产监督机构报告。</w:t>
      </w:r>
    </w:p>
    <w:p>
      <w:pPr>
        <w:pStyle w:val="4"/>
      </w:pPr>
      <w:r>
        <w:rPr>
          <w:rFonts w:hint="eastAsia"/>
        </w:rPr>
        <w:t>监理单位应定期召开监理例会，通报工程安全生产情况，分析存在的问题，提出解决方案和建议。会议应形成会议纪要。</w:t>
      </w:r>
    </w:p>
    <w:p>
      <w:pPr>
        <w:pStyle w:val="3"/>
      </w:pPr>
      <w:bookmarkStart w:id="33" w:name="_Toc455069630"/>
      <w:bookmarkStart w:id="34" w:name="_Toc455069398"/>
      <w:bookmarkStart w:id="35" w:name="_Toc455068950"/>
      <w:r>
        <w:rPr>
          <w:rFonts w:hint="eastAsia"/>
        </w:rPr>
        <w:t>其他参建单位的安全生产管理职责</w:t>
      </w:r>
      <w:bookmarkEnd w:id="33"/>
      <w:bookmarkEnd w:id="34"/>
      <w:bookmarkEnd w:id="35"/>
    </w:p>
    <w:p>
      <w:pPr>
        <w:pStyle w:val="4"/>
      </w:pPr>
      <w:r>
        <w:rPr>
          <w:rFonts w:hint="eastAsia"/>
        </w:rPr>
        <w:t>勘察单位应按照法律、法规和标准进行勘察，提供的资料应真实、准确，应能满足工程安全生产需要；勘察作业应严格执行操作规程，采取措施保证各类管线、设施和毗邻建筑物、构筑物的安全以及人员安全等。</w:t>
      </w:r>
    </w:p>
    <w:p>
      <w:pPr>
        <w:pStyle w:val="4"/>
      </w:pPr>
      <w:r>
        <w:rPr>
          <w:rFonts w:hint="eastAsia"/>
        </w:rPr>
        <w:t>设计单位应在设计报告中设置安全专篇，并对其设计负责，其应履行下列安全生产管理职责：</w:t>
      </w:r>
    </w:p>
    <w:p>
      <w:pPr>
        <w:ind w:firstLine="480"/>
      </w:pPr>
      <w:r>
        <w:t xml:space="preserve">1  </w:t>
      </w:r>
      <w:r>
        <w:rPr>
          <w:rFonts w:hint="eastAsia"/>
        </w:rPr>
        <w:t>按照法律、法规和标准进行设计，防止因设计不合理导致生产安全事故的发生；</w:t>
      </w:r>
    </w:p>
    <w:p>
      <w:pPr>
        <w:ind w:firstLine="480"/>
      </w:pPr>
      <w:r>
        <w:t xml:space="preserve">2  </w:t>
      </w:r>
      <w:r>
        <w:rPr>
          <w:rFonts w:hint="eastAsia"/>
        </w:rPr>
        <w:t>对涉及施工安全的重点部位和环节应在设计文件中注明，并对防范生产安全事故提出指导意见；</w:t>
      </w:r>
    </w:p>
    <w:p>
      <w:pPr>
        <w:ind w:firstLine="480"/>
      </w:pPr>
      <w:r>
        <w:t xml:space="preserve">3  </w:t>
      </w:r>
      <w:r>
        <w:rPr>
          <w:rFonts w:hint="eastAsia"/>
        </w:rPr>
        <w:t>对采用新结构、新材料、新工艺和特殊结构的工程，应在设计报告中提出保障施工作业人员安全和预防生产安全事故的措施建议；</w:t>
      </w:r>
    </w:p>
    <w:p>
      <w:pPr>
        <w:ind w:firstLine="480"/>
      </w:pPr>
      <w:r>
        <w:t xml:space="preserve">4  </w:t>
      </w:r>
      <w:r>
        <w:rPr>
          <w:rFonts w:hint="eastAsia"/>
        </w:rPr>
        <w:t>在技术设计和施工图纸设计时，应落实初步设计中的安全专篇内容和初步设计审查通过的安全专篇的审查意见；</w:t>
      </w:r>
    </w:p>
    <w:p>
      <w:pPr>
        <w:ind w:firstLine="480"/>
      </w:pPr>
      <w:r>
        <w:t xml:space="preserve">5  </w:t>
      </w:r>
      <w:r>
        <w:rPr>
          <w:rFonts w:hint="eastAsia"/>
        </w:rPr>
        <w:t>在工程开工前，应向施工单位和监理单位说明勘察、设计意图，解释勘察、设计文件等。</w:t>
      </w:r>
    </w:p>
    <w:p>
      <w:pPr>
        <w:pStyle w:val="4"/>
      </w:pPr>
      <w:r>
        <w:t xml:space="preserve"> </w:t>
      </w:r>
      <w:r>
        <w:rPr>
          <w:rFonts w:hint="eastAsia"/>
        </w:rPr>
        <w:t>为水利水电工程提供机械设备和构、配件的单位，应保证其提供的机械设备和构、配件等产品的质量和安全性能达到国家有关技术标准，配备齐全有效的保险、限位等安全设施和装置，提供有关的安全操作说明。</w:t>
      </w:r>
    </w:p>
    <w:p>
      <w:pPr>
        <w:pStyle w:val="4"/>
      </w:pPr>
      <w:r>
        <w:rPr>
          <w:rFonts w:hint="eastAsia"/>
        </w:rPr>
        <w:t>出租机械设备和施工机具及配件的单位，应提供生产（制造）许可证、产品合格证；对出租的机械设备和施工机具及配件的安全性能应进行检测，并出具检测合格证明。</w:t>
      </w:r>
    </w:p>
    <w:p>
      <w:pPr>
        <w:pStyle w:val="4"/>
      </w:pPr>
      <w:r>
        <w:rPr>
          <w:rFonts w:hint="eastAsia"/>
        </w:rPr>
        <w:t>质量安全检测单位应按照国家标准和行业标准开展工作，没有国家标准和行业标准的，应由检测单位提出方案，经委托方确认后实施。</w:t>
      </w:r>
    </w:p>
    <w:p>
      <w:pPr>
        <w:ind w:firstLine="480"/>
      </w:pPr>
      <w:r>
        <w:rPr>
          <w:rFonts w:hint="eastAsia"/>
        </w:rPr>
        <w:t>检测单位应当按照合同和有关标准及时、准确地向委托方提交检测报告并对检测质量负责。</w:t>
      </w:r>
    </w:p>
    <w:p>
      <w:pPr>
        <w:ind w:firstLine="480"/>
      </w:pPr>
      <w:r>
        <w:rPr>
          <w:rFonts w:hint="eastAsia"/>
        </w:rPr>
        <w:t>检测单位发现工程存在重大安全问题、有关参建单位违反法律、法规和强制性标准情况的，应及时报告委托方和项目主管部门。</w:t>
      </w:r>
    </w:p>
    <w:p>
      <w:pPr>
        <w:pStyle w:val="3"/>
      </w:pPr>
      <w:bookmarkStart w:id="36" w:name="_Toc455069631"/>
      <w:bookmarkStart w:id="37" w:name="_Toc455068951"/>
      <w:bookmarkStart w:id="38" w:name="_Toc455069399"/>
      <w:r>
        <w:rPr>
          <w:rFonts w:hint="eastAsia"/>
        </w:rPr>
        <w:t>安全生产责任制</w:t>
      </w:r>
      <w:bookmarkEnd w:id="36"/>
      <w:bookmarkEnd w:id="37"/>
      <w:bookmarkEnd w:id="38"/>
    </w:p>
    <w:p>
      <w:pPr>
        <w:pStyle w:val="4"/>
      </w:pPr>
      <w:r>
        <w:rPr>
          <w:rFonts w:hint="eastAsia"/>
        </w:rPr>
        <w:t>各参建单位应建立健全以主要负责人为核心的安全生产责任制，明确各级负责人、各职能部门和各岗位的责任人员、责任范围和考核标准。</w:t>
      </w:r>
    </w:p>
    <w:p>
      <w:pPr>
        <w:pStyle w:val="4"/>
      </w:pPr>
      <w:r>
        <w:rPr>
          <w:rFonts w:hint="eastAsia"/>
        </w:rPr>
        <w:t>项目法人主要负责人应履行下列安全管理职责：</w:t>
      </w:r>
    </w:p>
    <w:p>
      <w:pPr>
        <w:ind w:firstLine="480"/>
      </w:pPr>
      <w:r>
        <w:t xml:space="preserve">1  </w:t>
      </w:r>
      <w:r>
        <w:rPr>
          <w:rFonts w:hint="eastAsia"/>
        </w:rPr>
        <w:t>贯彻落实法律、法规、规章、制度和标准，组织制订项目安全生产管理制度、安全生产目标管理计划、保证安全生产的、措施方案和生产安全事故应急预案；</w:t>
      </w:r>
    </w:p>
    <w:p>
      <w:pPr>
        <w:ind w:firstLine="480"/>
      </w:pPr>
      <w:r>
        <w:t xml:space="preserve">2  </w:t>
      </w:r>
      <w:r>
        <w:rPr>
          <w:rFonts w:hint="eastAsia"/>
        </w:rPr>
        <w:t>组织健全项目安全生产责任制，并组织检查、落实；</w:t>
      </w:r>
    </w:p>
    <w:p>
      <w:pPr>
        <w:ind w:firstLine="480"/>
      </w:pPr>
      <w:r>
        <w:t xml:space="preserve">3  </w:t>
      </w:r>
      <w:r>
        <w:rPr>
          <w:rFonts w:hint="eastAsia"/>
        </w:rPr>
        <w:t>主持召开安全生产领导小组会议，协调解决安全生产重大问题；</w:t>
      </w:r>
    </w:p>
    <w:p>
      <w:pPr>
        <w:ind w:firstLine="480"/>
      </w:pPr>
      <w:r>
        <w:t xml:space="preserve">4  </w:t>
      </w:r>
      <w:r>
        <w:rPr>
          <w:rFonts w:hint="eastAsia"/>
        </w:rPr>
        <w:t>负责落实安全生产费用，监督施工单位按规定使用；</w:t>
      </w:r>
    </w:p>
    <w:p>
      <w:pPr>
        <w:ind w:firstLine="480"/>
      </w:pPr>
      <w:r>
        <w:t xml:space="preserve">5  </w:t>
      </w:r>
      <w:r>
        <w:rPr>
          <w:rFonts w:hint="eastAsia"/>
        </w:rPr>
        <w:t>组织开展项目安全检查，及时消除事故隐患；</w:t>
      </w:r>
    </w:p>
    <w:p>
      <w:pPr>
        <w:ind w:firstLine="480"/>
      </w:pPr>
      <w:r>
        <w:t xml:space="preserve">6  </w:t>
      </w:r>
      <w:r>
        <w:rPr>
          <w:rFonts w:hint="eastAsia"/>
        </w:rPr>
        <w:t>组织年度安全考核、评比、奖惩；</w:t>
      </w:r>
    </w:p>
    <w:p>
      <w:pPr>
        <w:ind w:firstLine="480"/>
      </w:pPr>
      <w:r>
        <w:t xml:space="preserve">7  </w:t>
      </w:r>
      <w:r>
        <w:rPr>
          <w:rFonts w:hint="eastAsia"/>
        </w:rPr>
        <w:t>组织开展职工安全教育培训；</w:t>
      </w:r>
    </w:p>
    <w:p>
      <w:pPr>
        <w:ind w:firstLine="480"/>
      </w:pPr>
      <w:r>
        <w:t xml:space="preserve">8  </w:t>
      </w:r>
      <w:r>
        <w:rPr>
          <w:rFonts w:hint="eastAsia"/>
        </w:rPr>
        <w:t>组织或配合生产安全事故调查处理；</w:t>
      </w:r>
    </w:p>
    <w:p>
      <w:pPr>
        <w:ind w:firstLine="480"/>
      </w:pPr>
      <w:r>
        <w:t xml:space="preserve">9  </w:t>
      </w:r>
      <w:r>
        <w:rPr>
          <w:rFonts w:hint="eastAsia"/>
        </w:rPr>
        <w:t>及时如实报告安全生产事故等。</w:t>
      </w:r>
    </w:p>
    <w:p>
      <w:pPr>
        <w:pStyle w:val="4"/>
      </w:pPr>
      <w:r>
        <w:rPr>
          <w:rFonts w:hint="eastAsia"/>
        </w:rPr>
        <w:t>项目法人专职安全生产管理人员应履行下列安全生产管理职责：</w:t>
      </w:r>
    </w:p>
    <w:p>
      <w:pPr>
        <w:ind w:firstLine="480"/>
      </w:pPr>
      <w:r>
        <w:t xml:space="preserve">1  </w:t>
      </w:r>
      <w:r>
        <w:rPr>
          <w:rFonts w:hint="eastAsia"/>
        </w:rPr>
        <w:t>贯彻执行安全生产法律、法规、规章</w:t>
      </w:r>
      <w:r>
        <w:tab/>
      </w:r>
      <w:r>
        <w:rPr>
          <w:rFonts w:hint="eastAsia"/>
        </w:rPr>
        <w:t>制度和标准，参与编制项目安全生产管理制度、安全生产目标管理计划</w:t>
      </w:r>
      <w:r>
        <w:tab/>
      </w:r>
      <w:r>
        <w:rPr>
          <w:rFonts w:hint="eastAsia"/>
        </w:rPr>
        <w:t>、保证安全生产的措施方案和生产安全事故应急预案；</w:t>
      </w:r>
    </w:p>
    <w:p>
      <w:pPr>
        <w:ind w:firstLine="480"/>
      </w:pPr>
      <w:r>
        <w:t xml:space="preserve">2  </w:t>
      </w:r>
      <w:r>
        <w:rPr>
          <w:rFonts w:hint="eastAsia"/>
        </w:rPr>
        <w:t>协助项目法人主要负责人与各参建单位签订安全生产目标责任书；</w:t>
      </w:r>
    </w:p>
    <w:p>
      <w:pPr>
        <w:ind w:firstLine="480"/>
      </w:pPr>
      <w:r>
        <w:t xml:space="preserve">3  </w:t>
      </w:r>
      <w:r>
        <w:rPr>
          <w:rFonts w:hint="eastAsia"/>
        </w:rPr>
        <w:t>组织本单位人员安全教育培训，监督检查其他参建单位安全教育培训情况；</w:t>
      </w:r>
    </w:p>
    <w:p>
      <w:pPr>
        <w:ind w:firstLine="480"/>
      </w:pPr>
      <w:r>
        <w:t xml:space="preserve">4  </w:t>
      </w:r>
      <w:r>
        <w:rPr>
          <w:rFonts w:hint="eastAsia"/>
        </w:rPr>
        <w:t>参与审查重大安全技术措施；</w:t>
      </w:r>
    </w:p>
    <w:p>
      <w:pPr>
        <w:ind w:firstLine="480"/>
      </w:pPr>
      <w:r>
        <w:t xml:space="preserve">5  </w:t>
      </w:r>
      <w:r>
        <w:rPr>
          <w:rFonts w:hint="eastAsia"/>
        </w:rPr>
        <w:t>审查施工单位安全生产许可证，监督检查特种作业人员的安全培训、考核、持证情况；</w:t>
      </w:r>
    </w:p>
    <w:p>
      <w:pPr>
        <w:ind w:firstLine="480"/>
      </w:pPr>
      <w:r>
        <w:t xml:space="preserve">6  </w:t>
      </w:r>
      <w:r>
        <w:rPr>
          <w:rFonts w:hint="eastAsia"/>
        </w:rPr>
        <w:t>参与进场设施设备、危险性较大的单项工程的验收；</w:t>
      </w:r>
    </w:p>
    <w:p>
      <w:pPr>
        <w:ind w:firstLine="480"/>
      </w:pPr>
      <w:r>
        <w:t xml:space="preserve">7  </w:t>
      </w:r>
      <w:r>
        <w:rPr>
          <w:rFonts w:hint="eastAsia"/>
        </w:rPr>
        <w:t>复核安全生产费用使用计划</w:t>
      </w:r>
      <w:r>
        <w:tab/>
      </w:r>
      <w:r>
        <w:rPr>
          <w:rFonts w:hint="eastAsia"/>
        </w:rPr>
        <w:t>监督落实安全生产措施；</w:t>
      </w:r>
    </w:p>
    <w:p>
      <w:pPr>
        <w:ind w:firstLine="480"/>
      </w:pPr>
      <w:r>
        <w:t xml:space="preserve">8  </w:t>
      </w:r>
      <w:r>
        <w:rPr>
          <w:rFonts w:hint="eastAsia"/>
        </w:rPr>
        <w:t>参与工程重点部位、关键环节的安全技术交底；</w:t>
      </w:r>
    </w:p>
    <w:p>
      <w:pPr>
        <w:ind w:firstLine="480"/>
      </w:pPr>
      <w:r>
        <w:t xml:space="preserve">9  </w:t>
      </w:r>
      <w:r>
        <w:rPr>
          <w:rFonts w:hint="eastAsia"/>
        </w:rPr>
        <w:t>组织或参与生产安全事故隐患排查治理和应急救援演练监督落实安全生产措施；</w:t>
      </w:r>
    </w:p>
    <w:p>
      <w:pPr>
        <w:ind w:firstLine="480"/>
      </w:pPr>
      <w:r>
        <w:t xml:space="preserve">10  </w:t>
      </w:r>
      <w:r>
        <w:rPr>
          <w:rFonts w:hint="eastAsia"/>
        </w:rPr>
        <w:t>报告生产安全事故，并协助调查、处理；</w:t>
      </w:r>
    </w:p>
    <w:p>
      <w:pPr>
        <w:ind w:firstLine="480"/>
      </w:pPr>
      <w:r>
        <w:t xml:space="preserve">11  </w:t>
      </w:r>
      <w:r>
        <w:rPr>
          <w:rFonts w:hint="eastAsia"/>
        </w:rPr>
        <w:t>整理项目安全生产管理资料等。</w:t>
      </w:r>
    </w:p>
    <w:p>
      <w:pPr>
        <w:pStyle w:val="4"/>
        <w:rPr>
          <w:color w:val="FF0000"/>
        </w:rPr>
      </w:pPr>
      <w:r>
        <w:rPr>
          <w:rFonts w:hint="eastAsia"/>
          <w:color w:val="FF0000"/>
        </w:rPr>
        <w:t>施工单位主要负责人应履行下列安全管理职责：</w:t>
      </w:r>
    </w:p>
    <w:p>
      <w:pPr>
        <w:ind w:firstLine="480"/>
        <w:rPr>
          <w:color w:val="FF0000"/>
        </w:rPr>
      </w:pPr>
      <w:r>
        <w:rPr>
          <w:color w:val="FF0000"/>
        </w:rPr>
        <w:t xml:space="preserve">1  </w:t>
      </w:r>
      <w:r>
        <w:rPr>
          <w:rFonts w:hint="eastAsia"/>
          <w:color w:val="FF0000"/>
        </w:rPr>
        <w:t>贯彻执行国家法律、法规、规章</w:t>
      </w:r>
      <w:r>
        <w:rPr>
          <w:color w:val="FF0000"/>
        </w:rPr>
        <w:tab/>
      </w:r>
      <w:r>
        <w:rPr>
          <w:rFonts w:hint="eastAsia"/>
          <w:color w:val="FF0000"/>
        </w:rPr>
        <w:t>制度和标准</w:t>
      </w:r>
      <w:r>
        <w:rPr>
          <w:color w:val="FF0000"/>
        </w:rPr>
        <w:tab/>
      </w:r>
      <w:r>
        <w:rPr>
          <w:rFonts w:hint="eastAsia"/>
          <w:color w:val="FF0000"/>
        </w:rPr>
        <w:t>建立健全安全生产责任制、组织制定安全生产管理制度、安全生产目标</w:t>
      </w:r>
      <w:r>
        <w:rPr>
          <w:color w:val="FF0000"/>
        </w:rPr>
        <w:t xml:space="preserve"> </w:t>
      </w:r>
      <w:r>
        <w:rPr>
          <w:rFonts w:hint="eastAsia"/>
          <w:color w:val="FF0000"/>
        </w:rPr>
        <w:t>计划、生产安全事故应急救援预案；</w:t>
      </w:r>
    </w:p>
    <w:p>
      <w:pPr>
        <w:ind w:firstLine="480"/>
        <w:rPr>
          <w:color w:val="FF0000"/>
        </w:rPr>
      </w:pPr>
      <w:r>
        <w:rPr>
          <w:color w:val="FF0000"/>
        </w:rPr>
        <w:t xml:space="preserve">2  </w:t>
      </w:r>
      <w:r>
        <w:rPr>
          <w:rFonts w:hint="eastAsia"/>
          <w:color w:val="FF0000"/>
        </w:rPr>
        <w:t>保证安全生产费用的足额投入和有效使用；</w:t>
      </w:r>
    </w:p>
    <w:p>
      <w:pPr>
        <w:ind w:firstLine="480"/>
        <w:rPr>
          <w:color w:val="FF0000"/>
        </w:rPr>
      </w:pPr>
      <w:r>
        <w:rPr>
          <w:color w:val="FF0000"/>
        </w:rPr>
        <w:t xml:space="preserve">3  </w:t>
      </w:r>
      <w:r>
        <w:rPr>
          <w:rFonts w:hint="eastAsia"/>
          <w:color w:val="FF0000"/>
        </w:rPr>
        <w:t>组织安全教育和培训，依法为从业人员办理保险；</w:t>
      </w:r>
    </w:p>
    <w:p>
      <w:pPr>
        <w:ind w:firstLine="480"/>
        <w:rPr>
          <w:color w:val="FF0000"/>
        </w:rPr>
      </w:pPr>
      <w:r>
        <w:rPr>
          <w:color w:val="FF0000"/>
        </w:rPr>
        <w:t xml:space="preserve">4  </w:t>
      </w:r>
      <w:r>
        <w:rPr>
          <w:rFonts w:hint="eastAsia"/>
          <w:color w:val="FF0000"/>
        </w:rPr>
        <w:t>组织编制、落实安全技术措施和专项施工方案；</w:t>
      </w:r>
    </w:p>
    <w:p>
      <w:pPr>
        <w:ind w:firstLine="480"/>
        <w:rPr>
          <w:color w:val="FF0000"/>
        </w:rPr>
      </w:pPr>
      <w:r>
        <w:rPr>
          <w:color w:val="FF0000"/>
        </w:rPr>
        <w:t xml:space="preserve">5  </w:t>
      </w:r>
      <w:r>
        <w:rPr>
          <w:rFonts w:hint="eastAsia"/>
          <w:color w:val="FF0000"/>
        </w:rPr>
        <w:t>组织危险性较大的单项工程</w:t>
      </w:r>
      <w:r>
        <w:rPr>
          <w:color w:val="FF0000"/>
        </w:rPr>
        <w:tab/>
      </w:r>
      <w:r>
        <w:rPr>
          <w:rFonts w:hint="eastAsia"/>
          <w:color w:val="FF0000"/>
        </w:rPr>
        <w:t>、重大事故隐患治理和特种设备验收；</w:t>
      </w:r>
    </w:p>
    <w:p>
      <w:pPr>
        <w:ind w:firstLine="480"/>
        <w:rPr>
          <w:color w:val="FF0000"/>
        </w:rPr>
      </w:pPr>
      <w:r>
        <w:rPr>
          <w:color w:val="FF0000"/>
        </w:rPr>
        <w:t xml:space="preserve">6  </w:t>
      </w:r>
      <w:r>
        <w:rPr>
          <w:rFonts w:hint="eastAsia"/>
          <w:color w:val="FF0000"/>
        </w:rPr>
        <w:t>组织事故应急救援演练；</w:t>
      </w:r>
    </w:p>
    <w:p>
      <w:pPr>
        <w:ind w:firstLine="480"/>
        <w:rPr>
          <w:color w:val="FF0000"/>
        </w:rPr>
      </w:pPr>
      <w:r>
        <w:rPr>
          <w:color w:val="FF0000"/>
        </w:rPr>
        <w:t xml:space="preserve">7  </w:t>
      </w:r>
      <w:r>
        <w:rPr>
          <w:rFonts w:hint="eastAsia"/>
          <w:color w:val="FF0000"/>
        </w:rPr>
        <w:t>组织安全生产检查，制定隐患整改措施并监督落实；</w:t>
      </w:r>
    </w:p>
    <w:p>
      <w:pPr>
        <w:ind w:firstLine="480"/>
        <w:rPr>
          <w:color w:val="FF0000"/>
        </w:rPr>
      </w:pPr>
      <w:r>
        <w:rPr>
          <w:color w:val="FF0000"/>
        </w:rPr>
        <w:t xml:space="preserve">8  </w:t>
      </w:r>
      <w:r>
        <w:rPr>
          <w:rFonts w:hint="eastAsia"/>
          <w:color w:val="FF0000"/>
        </w:rPr>
        <w:t>及时、如实报告生产安全事故组织生产安全事故现场保护与抢救工作，组织、配合事故的调查等。</w:t>
      </w:r>
    </w:p>
    <w:p>
      <w:pPr>
        <w:pStyle w:val="4"/>
        <w:rPr>
          <w:color w:val="FF0000"/>
        </w:rPr>
      </w:pPr>
      <w:r>
        <w:rPr>
          <w:rFonts w:hint="eastAsia"/>
          <w:color w:val="FF0000"/>
        </w:rPr>
        <w:t>施工单位技术负责人主要负责项目施工安全技术管理工作，其应履行下列安全管理职责：</w:t>
      </w:r>
    </w:p>
    <w:p>
      <w:pPr>
        <w:ind w:firstLine="480"/>
        <w:rPr>
          <w:color w:val="FF0000"/>
        </w:rPr>
      </w:pPr>
      <w:r>
        <w:rPr>
          <w:color w:val="FF0000"/>
        </w:rPr>
        <w:t xml:space="preserve">1  </w:t>
      </w:r>
      <w:r>
        <w:rPr>
          <w:rFonts w:hint="eastAsia"/>
          <w:color w:val="FF0000"/>
        </w:rPr>
        <w:t>组织施工组织设计、专项工程施工方案、重大事故隐患治理方案的编制和审查；</w:t>
      </w:r>
    </w:p>
    <w:p>
      <w:pPr>
        <w:ind w:firstLine="480"/>
        <w:rPr>
          <w:color w:val="FF0000"/>
        </w:rPr>
      </w:pPr>
      <w:r>
        <w:rPr>
          <w:color w:val="FF0000"/>
        </w:rPr>
        <w:t xml:space="preserve">2  </w:t>
      </w:r>
      <w:r>
        <w:rPr>
          <w:rFonts w:hint="eastAsia"/>
          <w:color w:val="FF0000"/>
        </w:rPr>
        <w:t>参与制定安全生产管理规章制度和安全生产目标管理计划；</w:t>
      </w:r>
    </w:p>
    <w:p>
      <w:pPr>
        <w:ind w:firstLine="480"/>
        <w:rPr>
          <w:color w:val="FF0000"/>
        </w:rPr>
      </w:pPr>
      <w:r>
        <w:rPr>
          <w:color w:val="FF0000"/>
        </w:rPr>
        <w:t xml:space="preserve">3  </w:t>
      </w:r>
      <w:r>
        <w:rPr>
          <w:rFonts w:hint="eastAsia"/>
          <w:color w:val="FF0000"/>
        </w:rPr>
        <w:t>组织工程安全技术交底</w:t>
      </w:r>
      <w:r>
        <w:rPr>
          <w:color w:val="FF0000"/>
        </w:rPr>
        <w:t xml:space="preserve"> </w:t>
      </w:r>
    </w:p>
    <w:p>
      <w:pPr>
        <w:ind w:firstLine="480"/>
        <w:rPr>
          <w:color w:val="FF0000"/>
        </w:rPr>
      </w:pPr>
      <w:r>
        <w:rPr>
          <w:color w:val="FF0000"/>
        </w:rPr>
        <w:t xml:space="preserve">4  </w:t>
      </w:r>
      <w:r>
        <w:rPr>
          <w:rFonts w:hint="eastAsia"/>
          <w:color w:val="FF0000"/>
        </w:rPr>
        <w:t>组织事故隐患排查、治理；</w:t>
      </w:r>
    </w:p>
    <w:p>
      <w:pPr>
        <w:ind w:firstLine="480"/>
        <w:rPr>
          <w:color w:val="FF0000"/>
        </w:rPr>
      </w:pPr>
      <w:r>
        <w:rPr>
          <w:color w:val="FF0000"/>
        </w:rPr>
        <w:t xml:space="preserve">5  </w:t>
      </w:r>
      <w:r>
        <w:rPr>
          <w:rFonts w:hint="eastAsia"/>
          <w:color w:val="FF0000"/>
        </w:rPr>
        <w:t>组织项目施工安全重大危险源的识别、控制和管理；</w:t>
      </w:r>
    </w:p>
    <w:p>
      <w:pPr>
        <w:ind w:firstLine="480"/>
        <w:rPr>
          <w:color w:val="FF0000"/>
        </w:rPr>
      </w:pPr>
      <w:r>
        <w:rPr>
          <w:color w:val="FF0000"/>
        </w:rPr>
        <w:t xml:space="preserve">6  </w:t>
      </w:r>
      <w:r>
        <w:rPr>
          <w:rFonts w:hint="eastAsia"/>
          <w:color w:val="FF0000"/>
        </w:rPr>
        <w:t>参与或配合生产安全事故的调查等。</w:t>
      </w:r>
    </w:p>
    <w:p>
      <w:pPr>
        <w:pStyle w:val="4"/>
        <w:rPr>
          <w:color w:val="FF0000"/>
        </w:rPr>
      </w:pPr>
      <w:r>
        <w:rPr>
          <w:color w:val="FF0000"/>
        </w:rPr>
        <w:t xml:space="preserve"> </w:t>
      </w:r>
      <w:r>
        <w:rPr>
          <w:rFonts w:hint="eastAsia"/>
          <w:color w:val="FF0000"/>
        </w:rPr>
        <w:t>施工单位专职安全生产管理人员应履行下列安全管理职责：</w:t>
      </w:r>
    </w:p>
    <w:p>
      <w:pPr>
        <w:ind w:firstLine="480"/>
        <w:rPr>
          <w:color w:val="FF0000"/>
        </w:rPr>
      </w:pPr>
      <w:r>
        <w:rPr>
          <w:color w:val="FF0000"/>
        </w:rPr>
        <w:t xml:space="preserve">1  </w:t>
      </w:r>
      <w:r>
        <w:rPr>
          <w:rFonts w:hint="eastAsia"/>
          <w:color w:val="FF0000"/>
        </w:rPr>
        <w:t>组织或参与制定安全生产各项管理规章制度</w:t>
      </w:r>
      <w:r>
        <w:rPr>
          <w:color w:val="FF0000"/>
        </w:rPr>
        <w:tab/>
      </w:r>
      <w:r>
        <w:rPr>
          <w:rFonts w:hint="eastAsia"/>
          <w:color w:val="FF0000"/>
        </w:rPr>
        <w:t>，操作规程和生产安全事故应急救援预案；</w:t>
      </w:r>
    </w:p>
    <w:p>
      <w:pPr>
        <w:ind w:firstLine="480"/>
        <w:rPr>
          <w:color w:val="FF0000"/>
        </w:rPr>
      </w:pPr>
      <w:r>
        <w:rPr>
          <w:color w:val="FF0000"/>
        </w:rPr>
        <w:t xml:space="preserve">2  </w:t>
      </w:r>
      <w:r>
        <w:rPr>
          <w:rFonts w:hint="eastAsia"/>
          <w:color w:val="FF0000"/>
        </w:rPr>
        <w:t>协助施工单位主要负责人签订安全生产目标责任书，并进行考核；</w:t>
      </w:r>
    </w:p>
    <w:p>
      <w:pPr>
        <w:ind w:firstLine="480"/>
        <w:rPr>
          <w:color w:val="FF0000"/>
        </w:rPr>
      </w:pPr>
      <w:r>
        <w:rPr>
          <w:color w:val="FF0000"/>
        </w:rPr>
        <w:t xml:space="preserve">3  </w:t>
      </w:r>
      <w:r>
        <w:rPr>
          <w:rFonts w:hint="eastAsia"/>
          <w:color w:val="FF0000"/>
        </w:rPr>
        <w:t>参与编制施工组织设计和专项施工方案，制定并监督落实重大危险源安全管理和重大事故隐患治理措施；</w:t>
      </w:r>
    </w:p>
    <w:p>
      <w:pPr>
        <w:ind w:firstLine="480"/>
        <w:rPr>
          <w:color w:val="FF0000"/>
        </w:rPr>
      </w:pPr>
      <w:r>
        <w:rPr>
          <w:color w:val="FF0000"/>
        </w:rPr>
        <w:t xml:space="preserve">4  </w:t>
      </w:r>
      <w:r>
        <w:rPr>
          <w:rFonts w:hint="eastAsia"/>
          <w:color w:val="FF0000"/>
        </w:rPr>
        <w:t>协助项目负责人开展安全教育培训、考核；</w:t>
      </w:r>
    </w:p>
    <w:p>
      <w:pPr>
        <w:ind w:firstLine="480"/>
        <w:rPr>
          <w:color w:val="FF0000"/>
        </w:rPr>
      </w:pPr>
      <w:r>
        <w:rPr>
          <w:color w:val="FF0000"/>
        </w:rPr>
        <w:t xml:space="preserve">5  </w:t>
      </w:r>
      <w:r>
        <w:rPr>
          <w:rFonts w:hint="eastAsia"/>
          <w:color w:val="FF0000"/>
        </w:rPr>
        <w:t>负责安全生产日常检查，建立安全生产管理台账；</w:t>
      </w:r>
    </w:p>
    <w:p>
      <w:pPr>
        <w:ind w:firstLine="480"/>
        <w:rPr>
          <w:color w:val="FF0000"/>
        </w:rPr>
      </w:pPr>
      <w:r>
        <w:rPr>
          <w:color w:val="FF0000"/>
        </w:rPr>
        <w:t xml:space="preserve">6  </w:t>
      </w:r>
      <w:r>
        <w:rPr>
          <w:rFonts w:hint="eastAsia"/>
          <w:color w:val="FF0000"/>
        </w:rPr>
        <w:t>制止和纠正违章指挥，强令冒险作业规程和劳动纪律的行为；</w:t>
      </w:r>
    </w:p>
    <w:p>
      <w:pPr>
        <w:ind w:firstLine="480"/>
        <w:rPr>
          <w:color w:val="FF0000"/>
        </w:rPr>
      </w:pPr>
      <w:r>
        <w:rPr>
          <w:color w:val="FF0000"/>
        </w:rPr>
        <w:t xml:space="preserve">7  </w:t>
      </w:r>
      <w:r>
        <w:rPr>
          <w:rFonts w:hint="eastAsia"/>
          <w:color w:val="FF0000"/>
        </w:rPr>
        <w:t>编制安全生产费用使用计划并监督落实；</w:t>
      </w:r>
    </w:p>
    <w:p>
      <w:pPr>
        <w:ind w:firstLine="480"/>
        <w:rPr>
          <w:color w:val="FF0000"/>
        </w:rPr>
      </w:pPr>
      <w:r>
        <w:rPr>
          <w:color w:val="FF0000"/>
        </w:rPr>
        <w:t xml:space="preserve">8  </w:t>
      </w:r>
      <w:r>
        <w:rPr>
          <w:rFonts w:hint="eastAsia"/>
          <w:color w:val="FF0000"/>
        </w:rPr>
        <w:t>参与或监督班前安全活动和安全技术交底；</w:t>
      </w:r>
    </w:p>
    <w:p>
      <w:pPr>
        <w:ind w:firstLine="480"/>
        <w:rPr>
          <w:color w:val="FF0000"/>
        </w:rPr>
      </w:pPr>
      <w:r>
        <w:rPr>
          <w:color w:val="FF0000"/>
        </w:rPr>
        <w:t xml:space="preserve">9  </w:t>
      </w:r>
      <w:r>
        <w:rPr>
          <w:rFonts w:hint="eastAsia"/>
          <w:color w:val="FF0000"/>
        </w:rPr>
        <w:t>参与事故应急救援演练；</w:t>
      </w:r>
      <w:r>
        <w:rPr>
          <w:color w:val="FF0000"/>
        </w:rPr>
        <w:t xml:space="preserve"> </w:t>
      </w:r>
    </w:p>
    <w:p>
      <w:pPr>
        <w:ind w:firstLine="480"/>
        <w:rPr>
          <w:color w:val="FF0000"/>
        </w:rPr>
      </w:pPr>
      <w:r>
        <w:rPr>
          <w:color w:val="FF0000"/>
        </w:rPr>
        <w:t xml:space="preserve">10  </w:t>
      </w:r>
      <w:r>
        <w:rPr>
          <w:rFonts w:hint="eastAsia"/>
          <w:color w:val="FF0000"/>
        </w:rPr>
        <w:t>参与安全设施设备、危险性较大的单项工程</w:t>
      </w:r>
      <w:r>
        <w:rPr>
          <w:color w:val="FF0000"/>
        </w:rPr>
        <w:tab/>
      </w:r>
      <w:r>
        <w:rPr>
          <w:rFonts w:hint="eastAsia"/>
          <w:color w:val="FF0000"/>
        </w:rPr>
        <w:t>重大事故隐患治理验收；</w:t>
      </w:r>
    </w:p>
    <w:p>
      <w:pPr>
        <w:ind w:firstLine="480"/>
        <w:rPr>
          <w:color w:val="FF0000"/>
        </w:rPr>
      </w:pPr>
      <w:r>
        <w:rPr>
          <w:color w:val="FF0000"/>
        </w:rPr>
        <w:t xml:space="preserve">11  </w:t>
      </w:r>
      <w:r>
        <w:rPr>
          <w:rFonts w:hint="eastAsia"/>
          <w:color w:val="FF0000"/>
        </w:rPr>
        <w:t>及时报告生产安全事故</w:t>
      </w:r>
      <w:r>
        <w:rPr>
          <w:color w:val="FF0000"/>
        </w:rPr>
        <w:tab/>
      </w:r>
      <w:r>
        <w:rPr>
          <w:rFonts w:hint="eastAsia"/>
          <w:color w:val="FF0000"/>
        </w:rPr>
        <w:t>，配合调查处理；</w:t>
      </w:r>
    </w:p>
    <w:p>
      <w:pPr>
        <w:ind w:firstLine="480"/>
        <w:rPr>
          <w:color w:val="FF0000"/>
        </w:rPr>
      </w:pPr>
      <w:r>
        <w:rPr>
          <w:color w:val="FF0000"/>
        </w:rPr>
        <w:t xml:space="preserve">12  </w:t>
      </w:r>
      <w:r>
        <w:rPr>
          <w:rFonts w:hint="eastAsia"/>
          <w:color w:val="FF0000"/>
        </w:rPr>
        <w:t>负责安全生产管理资料收集、整理和归档等。</w:t>
      </w:r>
    </w:p>
    <w:p>
      <w:pPr>
        <w:pStyle w:val="4"/>
        <w:rPr>
          <w:color w:val="FF0000"/>
        </w:rPr>
      </w:pPr>
      <w:r>
        <w:rPr>
          <w:rFonts w:hint="eastAsia"/>
          <w:color w:val="FF0000"/>
        </w:rPr>
        <w:t>班组长应履行下列安全管理职责：</w:t>
      </w:r>
    </w:p>
    <w:p>
      <w:pPr>
        <w:ind w:firstLine="480"/>
        <w:rPr>
          <w:color w:val="FF0000"/>
        </w:rPr>
      </w:pPr>
      <w:r>
        <w:rPr>
          <w:color w:val="FF0000"/>
        </w:rPr>
        <w:t xml:space="preserve">1  </w:t>
      </w:r>
      <w:r>
        <w:rPr>
          <w:rFonts w:hint="eastAsia"/>
          <w:color w:val="FF0000"/>
        </w:rPr>
        <w:t>执行国家法律、法规、规章、</w:t>
      </w:r>
      <w:r>
        <w:rPr>
          <w:color w:val="FF0000"/>
        </w:rPr>
        <w:tab/>
      </w:r>
      <w:r>
        <w:rPr>
          <w:rFonts w:hint="eastAsia"/>
          <w:color w:val="FF0000"/>
        </w:rPr>
        <w:t>制度、标准和安全操作规程</w:t>
      </w:r>
      <w:r>
        <w:rPr>
          <w:color w:val="FF0000"/>
        </w:rPr>
        <w:tab/>
      </w:r>
      <w:r>
        <w:rPr>
          <w:rFonts w:hint="eastAsia"/>
          <w:color w:val="FF0000"/>
        </w:rPr>
        <w:t>，掌握班组人员的健康状况；</w:t>
      </w:r>
    </w:p>
    <w:p>
      <w:pPr>
        <w:ind w:firstLine="480"/>
        <w:rPr>
          <w:color w:val="FF0000"/>
        </w:rPr>
      </w:pPr>
      <w:r>
        <w:rPr>
          <w:color w:val="FF0000"/>
        </w:rPr>
        <w:t xml:space="preserve">2  </w:t>
      </w:r>
      <w:r>
        <w:rPr>
          <w:rFonts w:hint="eastAsia"/>
          <w:color w:val="FF0000"/>
        </w:rPr>
        <w:t>组织学习安全操作规程，监督个人劳动保护用品的正确使用；</w:t>
      </w:r>
    </w:p>
    <w:p>
      <w:pPr>
        <w:ind w:firstLine="480"/>
        <w:rPr>
          <w:color w:val="FF0000"/>
        </w:rPr>
      </w:pPr>
      <w:r>
        <w:rPr>
          <w:color w:val="FF0000"/>
        </w:rPr>
        <w:t xml:space="preserve">3  </w:t>
      </w:r>
      <w:r>
        <w:rPr>
          <w:rFonts w:hint="eastAsia"/>
          <w:color w:val="FF0000"/>
        </w:rPr>
        <w:t>负责安全技术交底和班前教育；</w:t>
      </w:r>
    </w:p>
    <w:p>
      <w:pPr>
        <w:ind w:firstLine="480"/>
        <w:rPr>
          <w:color w:val="FF0000"/>
        </w:rPr>
      </w:pPr>
      <w:r>
        <w:rPr>
          <w:color w:val="FF0000"/>
        </w:rPr>
        <w:t xml:space="preserve">4  </w:t>
      </w:r>
      <w:r>
        <w:rPr>
          <w:rFonts w:hint="eastAsia"/>
          <w:color w:val="FF0000"/>
        </w:rPr>
        <w:t>检查作业现场安全生产状况，及时发现纠正的问题；</w:t>
      </w:r>
    </w:p>
    <w:p>
      <w:pPr>
        <w:ind w:firstLine="480"/>
        <w:rPr>
          <w:color w:val="FF0000"/>
        </w:rPr>
      </w:pPr>
      <w:r>
        <w:rPr>
          <w:color w:val="FF0000"/>
        </w:rPr>
        <w:t xml:space="preserve">5  </w:t>
      </w:r>
      <w:r>
        <w:rPr>
          <w:rFonts w:hint="eastAsia"/>
          <w:color w:val="FF0000"/>
        </w:rPr>
        <w:t>组织实施安全防护、危险源管理和事故隐患治理等。</w:t>
      </w:r>
    </w:p>
    <w:p>
      <w:pPr>
        <w:pStyle w:val="4"/>
      </w:pPr>
      <w:r>
        <w:t xml:space="preserve"> </w:t>
      </w:r>
      <w:r>
        <w:rPr>
          <w:rFonts w:hint="eastAsia"/>
        </w:rPr>
        <w:t>各参建单位应对其负有施工安全管理责任的其他人员、其他部门的职责予以明确。</w:t>
      </w:r>
    </w:p>
    <w:p>
      <w:pPr>
        <w:pStyle w:val="4"/>
        <w:rPr>
          <w:color w:val="FF0000"/>
        </w:rPr>
      </w:pPr>
      <w:r>
        <w:rPr>
          <w:rFonts w:hint="eastAsia"/>
          <w:color w:val="FF0000"/>
        </w:rPr>
        <w:t>施工单位制订的安全生产责任制应经监理单位审核报项目法人备案，监理、设计及其他有关参建单位制订的安全生产责任制应报项目法人备案。</w:t>
      </w:r>
    </w:p>
    <w:p>
      <w:pPr>
        <w:ind w:firstLine="480"/>
        <w:rPr>
          <w:color w:val="FF0000"/>
        </w:rPr>
      </w:pPr>
      <w:r>
        <w:rPr>
          <w:rFonts w:hint="eastAsia"/>
          <w:color w:val="FF0000"/>
        </w:rPr>
        <w:t>各参建单位的安全生产责任制应以文件形式印发。</w:t>
      </w:r>
    </w:p>
    <w:p>
      <w:pPr>
        <w:pStyle w:val="4"/>
      </w:pPr>
      <w:r>
        <w:rPr>
          <w:rFonts w:hint="eastAsia"/>
        </w:rPr>
        <w:t>各参建单位每季度应对各部门、人员安全生产责任制落实情况进行检查、考核，并根据考核结果进行奖惩。</w:t>
      </w:r>
    </w:p>
    <w:p>
      <w:pPr>
        <w:pStyle w:val="4"/>
      </w:pPr>
      <w:r>
        <w:rPr>
          <w:rFonts w:hint="eastAsia"/>
        </w:rPr>
        <w:t>项目法人应定期组织对各参建单位安全生产责任制的适宜性进行评审。</w:t>
      </w:r>
    </w:p>
    <w:p>
      <w:pPr>
        <w:pStyle w:val="4"/>
      </w:pPr>
      <w:r>
        <w:rPr>
          <w:rFonts w:hint="eastAsia"/>
        </w:rPr>
        <w:t>各参建单位应根据评审情况，更新并保证安全生产责任制的适宜性。更新后的安全生产责任制应按规定进行备案，并以文件形式重新印发。</w:t>
      </w:r>
    </w:p>
    <w:p>
      <w:pPr>
        <w:pStyle w:val="2"/>
      </w:pPr>
      <w:bookmarkStart w:id="39" w:name="_Toc455069632"/>
      <w:bookmarkStart w:id="40" w:name="_Toc455068952"/>
      <w:bookmarkStart w:id="41" w:name="_Toc455069400"/>
      <w:r>
        <w:rPr>
          <w:rFonts w:hint="eastAsia"/>
        </w:rPr>
        <w:t>安全生产管理制度</w:t>
      </w:r>
      <w:bookmarkEnd w:id="39"/>
      <w:bookmarkEnd w:id="40"/>
      <w:bookmarkEnd w:id="41"/>
    </w:p>
    <w:p>
      <w:pPr>
        <w:pStyle w:val="3"/>
      </w:pPr>
      <w:bookmarkStart w:id="42" w:name="_Toc455069401"/>
      <w:bookmarkStart w:id="43" w:name="_Toc455068953"/>
      <w:bookmarkStart w:id="44" w:name="_Toc455069633"/>
      <w:r>
        <w:rPr>
          <w:rFonts w:hint="eastAsia"/>
        </w:rPr>
        <w:t>安全生产管理制度的建立</w:t>
      </w:r>
      <w:bookmarkEnd w:id="42"/>
      <w:bookmarkEnd w:id="43"/>
      <w:bookmarkEnd w:id="44"/>
    </w:p>
    <w:p>
      <w:pPr>
        <w:pStyle w:val="4"/>
      </w:pPr>
      <w:r>
        <w:rPr>
          <w:rFonts w:hint="eastAsia"/>
        </w:rPr>
        <w:t>工程开工前，各参建单位应组织识别适用的安全生产法律、</w:t>
      </w:r>
      <w:r>
        <w:t xml:space="preserve"> </w:t>
      </w:r>
      <w:r>
        <w:rPr>
          <w:rFonts w:hint="eastAsia"/>
        </w:rPr>
        <w:t>法规、规章、制度和标准，报项目法人。</w:t>
      </w:r>
    </w:p>
    <w:p>
      <w:pPr>
        <w:pStyle w:val="4"/>
      </w:pPr>
      <w:r>
        <w:rPr>
          <w:rFonts w:hint="eastAsia"/>
        </w:rPr>
        <w:t>项目法人应及时组织有关参建单位识别适用的安全生产法律、法规、规章、制度和标准，并于工程开工前将《适用的安全生产法律、法规、规章、制度和标准清单》书面通知各参建单位。各参建单位应将法律、法规、规章、制度和标准的相关要求转化为内部管理制度贯彻执行。</w:t>
      </w:r>
    </w:p>
    <w:p>
      <w:r>
        <w:rPr>
          <w:rFonts w:hint="eastAsia"/>
        </w:rPr>
        <w:t>对国家、行业主管部门新发布的安全生产法律、法规、规章、制度和标准，项目法人应及时组织参建单位识别，并将适用的文件清单及时通知有关参建单位。</w:t>
      </w:r>
    </w:p>
    <w:p>
      <w:pPr>
        <w:pStyle w:val="4"/>
      </w:pPr>
      <w:r>
        <w:rPr>
          <w:rFonts w:hint="eastAsia"/>
        </w:rPr>
        <w:t>工程开工前，项目法人应组织制订各项安全生产管理制度，并报项目主管部门备案；涉及各参建单位的安全生产管理制度，应书面通知相关单位；各参建单位的安全生产管理制度应报项目法人备案。</w:t>
      </w:r>
    </w:p>
    <w:p>
      <w:pPr>
        <w:pStyle w:val="4"/>
      </w:pPr>
      <w:r>
        <w:rPr>
          <w:rFonts w:hint="eastAsia"/>
        </w:rPr>
        <w:t>项目法人应建立但不限于下列安全生产管理制度：</w:t>
      </w:r>
    </w:p>
    <w:p>
      <w:pPr>
        <w:ind w:firstLine="480"/>
      </w:pPr>
      <w:r>
        <w:t xml:space="preserve">1  </w:t>
      </w:r>
      <w:r>
        <w:rPr>
          <w:rFonts w:hint="eastAsia"/>
        </w:rPr>
        <w:t>安全目标管理制度；</w:t>
      </w:r>
    </w:p>
    <w:p>
      <w:pPr>
        <w:ind w:firstLine="480"/>
      </w:pPr>
      <w:r>
        <w:t xml:space="preserve">2  </w:t>
      </w:r>
      <w:r>
        <w:rPr>
          <w:rFonts w:hint="eastAsia"/>
        </w:rPr>
        <w:t>安全生产责任制度；</w:t>
      </w:r>
    </w:p>
    <w:p>
      <w:pPr>
        <w:ind w:firstLine="480"/>
      </w:pPr>
      <w:r>
        <w:t xml:space="preserve">3  </w:t>
      </w:r>
      <w:r>
        <w:rPr>
          <w:rFonts w:hint="eastAsia"/>
        </w:rPr>
        <w:t>安全生产费用管理制度；</w:t>
      </w:r>
    </w:p>
    <w:p>
      <w:pPr>
        <w:ind w:firstLine="480"/>
      </w:pPr>
      <w:r>
        <w:t xml:space="preserve">4  </w:t>
      </w:r>
      <w:r>
        <w:rPr>
          <w:rFonts w:hint="eastAsia"/>
        </w:rPr>
        <w:t>安全技术措施审查制度；</w:t>
      </w:r>
    </w:p>
    <w:p>
      <w:pPr>
        <w:ind w:firstLine="480"/>
      </w:pPr>
      <w:r>
        <w:t xml:space="preserve">5  </w:t>
      </w:r>
      <w:r>
        <w:rPr>
          <w:rFonts w:hint="eastAsia"/>
        </w:rPr>
        <w:t>安全设施“三同时”管理制度；</w:t>
      </w:r>
    </w:p>
    <w:p>
      <w:pPr>
        <w:ind w:firstLine="480"/>
      </w:pPr>
      <w:r>
        <w:t xml:space="preserve">6  </w:t>
      </w:r>
      <w:r>
        <w:rPr>
          <w:rFonts w:hint="eastAsia"/>
        </w:rPr>
        <w:t>安全生产教育培训制度；</w:t>
      </w:r>
    </w:p>
    <w:p>
      <w:pPr>
        <w:ind w:firstLine="480"/>
      </w:pPr>
      <w:r>
        <w:t xml:space="preserve">7  </w:t>
      </w:r>
      <w:r>
        <w:rPr>
          <w:rFonts w:hint="eastAsia"/>
        </w:rPr>
        <w:t>生产安全事故隐患排查治理制度；</w:t>
      </w:r>
    </w:p>
    <w:p>
      <w:pPr>
        <w:ind w:firstLine="480"/>
      </w:pPr>
      <w:r>
        <w:t xml:space="preserve">8  </w:t>
      </w:r>
      <w:r>
        <w:rPr>
          <w:rFonts w:hint="eastAsia"/>
        </w:rPr>
        <w:t>重大危险源和危险物品管理制度；</w:t>
      </w:r>
    </w:p>
    <w:p>
      <w:pPr>
        <w:ind w:firstLine="480"/>
      </w:pPr>
      <w:r>
        <w:t xml:space="preserve">9  </w:t>
      </w:r>
      <w:r>
        <w:rPr>
          <w:rFonts w:hint="eastAsia"/>
        </w:rPr>
        <w:t>安全防护设施、生产设施及设备、危险性较大的单项工程、重大事故隐患治理验收制度；</w:t>
      </w:r>
      <w:r>
        <w:t xml:space="preserve"> </w:t>
      </w:r>
    </w:p>
    <w:p>
      <w:pPr>
        <w:ind w:firstLine="480"/>
      </w:pPr>
      <w:r>
        <w:t xml:space="preserve">10  </w:t>
      </w:r>
      <w:r>
        <w:rPr>
          <w:rFonts w:hint="eastAsia"/>
        </w:rPr>
        <w:t>安全例会制度</w:t>
      </w:r>
    </w:p>
    <w:p>
      <w:pPr>
        <w:ind w:firstLine="480"/>
      </w:pPr>
      <w:r>
        <w:t xml:space="preserve">11  </w:t>
      </w:r>
      <w:r>
        <w:rPr>
          <w:rFonts w:hint="eastAsia"/>
        </w:rPr>
        <w:t>消防、社会治安管理制度；</w:t>
      </w:r>
    </w:p>
    <w:p>
      <w:pPr>
        <w:ind w:firstLine="480"/>
      </w:pPr>
      <w:r>
        <w:t xml:space="preserve">12  </w:t>
      </w:r>
      <w:r>
        <w:rPr>
          <w:rFonts w:hint="eastAsia"/>
        </w:rPr>
        <w:t>安全生产档案管理制度；</w:t>
      </w:r>
    </w:p>
    <w:p>
      <w:pPr>
        <w:ind w:firstLine="480"/>
      </w:pPr>
      <w:r>
        <w:t xml:space="preserve">13  </w:t>
      </w:r>
      <w:r>
        <w:rPr>
          <w:rFonts w:hint="eastAsia"/>
        </w:rPr>
        <w:t>应急管理制度；</w:t>
      </w:r>
    </w:p>
    <w:p>
      <w:pPr>
        <w:ind w:firstLine="480"/>
      </w:pPr>
      <w:r>
        <w:t xml:space="preserve">14  </w:t>
      </w:r>
      <w:r>
        <w:rPr>
          <w:rFonts w:hint="eastAsia"/>
        </w:rPr>
        <w:t>事故管理制度等。</w:t>
      </w:r>
    </w:p>
    <w:p>
      <w:pPr>
        <w:pStyle w:val="4"/>
      </w:pPr>
      <w:r>
        <w:rPr>
          <w:rFonts w:hint="eastAsia"/>
        </w:rPr>
        <w:t>监理单位应建立但不限于下列安全生产管理制度：</w:t>
      </w:r>
    </w:p>
    <w:p>
      <w:pPr>
        <w:ind w:firstLine="480"/>
      </w:pPr>
      <w:r>
        <w:t xml:space="preserve">1  </w:t>
      </w:r>
      <w:r>
        <w:rPr>
          <w:rFonts w:hint="eastAsia"/>
        </w:rPr>
        <w:t>安全生产责任制度；</w:t>
      </w:r>
    </w:p>
    <w:p>
      <w:pPr>
        <w:ind w:firstLine="480"/>
      </w:pPr>
      <w:r>
        <w:t xml:space="preserve">2  </w:t>
      </w:r>
      <w:r>
        <w:rPr>
          <w:rFonts w:hint="eastAsia"/>
        </w:rPr>
        <w:t>安全生产教育培训制度；</w:t>
      </w:r>
    </w:p>
    <w:p>
      <w:pPr>
        <w:ind w:firstLine="480"/>
      </w:pPr>
      <w:r>
        <w:t xml:space="preserve">3  </w:t>
      </w:r>
      <w:r>
        <w:rPr>
          <w:rFonts w:hint="eastAsia"/>
        </w:rPr>
        <w:t>安全生产费用、措施、方案审查制度；</w:t>
      </w:r>
    </w:p>
    <w:p>
      <w:pPr>
        <w:ind w:firstLine="480"/>
      </w:pPr>
      <w:r>
        <w:t xml:space="preserve">4  </w:t>
      </w:r>
      <w:r>
        <w:rPr>
          <w:rFonts w:hint="eastAsia"/>
        </w:rPr>
        <w:t>生产安全事故隐患排查制度；</w:t>
      </w:r>
    </w:p>
    <w:p>
      <w:pPr>
        <w:ind w:firstLine="480"/>
      </w:pPr>
      <w:r>
        <w:t xml:space="preserve">5  </w:t>
      </w:r>
      <w:r>
        <w:rPr>
          <w:rFonts w:hint="eastAsia"/>
        </w:rPr>
        <w:t>危险源监控管理制度；</w:t>
      </w:r>
    </w:p>
    <w:p>
      <w:pPr>
        <w:ind w:firstLine="480"/>
      </w:pPr>
      <w:r>
        <w:t xml:space="preserve">6  </w:t>
      </w:r>
      <w:r>
        <w:rPr>
          <w:rFonts w:hint="eastAsia"/>
        </w:rPr>
        <w:t>安全防护设施、生产设施及设备、危险性较大的单项工程、重大事故隐患治理验收制度；</w:t>
      </w:r>
    </w:p>
    <w:p>
      <w:pPr>
        <w:ind w:firstLine="480"/>
      </w:pPr>
      <w:r>
        <w:t xml:space="preserve">7  </w:t>
      </w:r>
      <w:r>
        <w:rPr>
          <w:rFonts w:hint="eastAsia"/>
        </w:rPr>
        <w:t>安全例会制度及安全生产档案管理制度等。</w:t>
      </w:r>
    </w:p>
    <w:p>
      <w:pPr>
        <w:pStyle w:val="4"/>
        <w:rPr>
          <w:color w:val="FF0000"/>
        </w:rPr>
      </w:pPr>
      <w:r>
        <w:rPr>
          <w:rFonts w:hint="eastAsia"/>
          <w:color w:val="FF0000"/>
        </w:rPr>
        <w:t>施工单位应建立但不限于下列安全生产管理制度：</w:t>
      </w:r>
    </w:p>
    <w:p>
      <w:pPr>
        <w:ind w:firstLine="480"/>
        <w:rPr>
          <w:color w:val="FF0000"/>
        </w:rPr>
      </w:pPr>
      <w:r>
        <w:rPr>
          <w:color w:val="FF0000"/>
        </w:rPr>
        <w:t xml:space="preserve">1  </w:t>
      </w:r>
      <w:r>
        <w:rPr>
          <w:rFonts w:hint="eastAsia"/>
          <w:color w:val="FF0000"/>
        </w:rPr>
        <w:t>安全生产目标管理制度；</w:t>
      </w:r>
    </w:p>
    <w:p>
      <w:pPr>
        <w:ind w:firstLine="480"/>
        <w:rPr>
          <w:color w:val="FF0000"/>
        </w:rPr>
      </w:pPr>
      <w:r>
        <w:rPr>
          <w:color w:val="FF0000"/>
        </w:rPr>
        <w:t xml:space="preserve">2  </w:t>
      </w:r>
      <w:r>
        <w:rPr>
          <w:rFonts w:hint="eastAsia"/>
          <w:color w:val="FF0000"/>
        </w:rPr>
        <w:t>安全生产责任制度；</w:t>
      </w:r>
    </w:p>
    <w:p>
      <w:pPr>
        <w:ind w:firstLine="480"/>
        <w:rPr>
          <w:color w:val="FF0000"/>
        </w:rPr>
      </w:pPr>
      <w:r>
        <w:rPr>
          <w:color w:val="FF0000"/>
        </w:rPr>
        <w:t xml:space="preserve">3  </w:t>
      </w:r>
      <w:r>
        <w:rPr>
          <w:rFonts w:hint="eastAsia"/>
          <w:color w:val="FF0000"/>
        </w:rPr>
        <w:t>安全生产考核奖惩制度；</w:t>
      </w:r>
    </w:p>
    <w:p>
      <w:pPr>
        <w:ind w:firstLine="480"/>
        <w:rPr>
          <w:color w:val="FF0000"/>
        </w:rPr>
      </w:pPr>
      <w:r>
        <w:rPr>
          <w:color w:val="FF0000"/>
        </w:rPr>
        <w:t xml:space="preserve">4  </w:t>
      </w:r>
      <w:r>
        <w:rPr>
          <w:rFonts w:hint="eastAsia"/>
          <w:color w:val="FF0000"/>
        </w:rPr>
        <w:t>安全生产费用管理制度；</w:t>
      </w:r>
    </w:p>
    <w:p>
      <w:pPr>
        <w:ind w:firstLine="480"/>
        <w:rPr>
          <w:color w:val="FF0000"/>
        </w:rPr>
      </w:pPr>
      <w:r>
        <w:rPr>
          <w:color w:val="FF0000"/>
        </w:rPr>
        <w:t xml:space="preserve">5  </w:t>
      </w:r>
      <w:r>
        <w:rPr>
          <w:rFonts w:hint="eastAsia"/>
          <w:color w:val="FF0000"/>
        </w:rPr>
        <w:t>意外伤害保险管理制度；</w:t>
      </w:r>
    </w:p>
    <w:p>
      <w:pPr>
        <w:ind w:firstLine="480"/>
        <w:rPr>
          <w:color w:val="FF0000"/>
        </w:rPr>
      </w:pPr>
      <w:r>
        <w:rPr>
          <w:color w:val="FF0000"/>
        </w:rPr>
        <w:t xml:space="preserve">6  </w:t>
      </w:r>
      <w:r>
        <w:rPr>
          <w:rFonts w:hint="eastAsia"/>
          <w:color w:val="FF0000"/>
        </w:rPr>
        <w:t>安全技术措施审查制度；</w:t>
      </w:r>
    </w:p>
    <w:p>
      <w:pPr>
        <w:ind w:firstLine="480"/>
        <w:rPr>
          <w:color w:val="FF0000"/>
        </w:rPr>
      </w:pPr>
      <w:r>
        <w:rPr>
          <w:color w:val="FF0000"/>
        </w:rPr>
        <w:t xml:space="preserve">7  </w:t>
      </w:r>
      <w:r>
        <w:rPr>
          <w:rFonts w:hint="eastAsia"/>
          <w:color w:val="FF0000"/>
        </w:rPr>
        <w:t>用工管理、安全生产教育培训制度；</w:t>
      </w:r>
    </w:p>
    <w:p>
      <w:pPr>
        <w:ind w:firstLine="480"/>
        <w:rPr>
          <w:color w:val="FF0000"/>
        </w:rPr>
      </w:pPr>
      <w:r>
        <w:rPr>
          <w:color w:val="FF0000"/>
        </w:rPr>
        <w:t xml:space="preserve">8  </w:t>
      </w:r>
      <w:r>
        <w:rPr>
          <w:rFonts w:hint="eastAsia"/>
          <w:color w:val="FF0000"/>
        </w:rPr>
        <w:t>安全防护用品、设施管理制度；</w:t>
      </w:r>
    </w:p>
    <w:p>
      <w:pPr>
        <w:ind w:firstLine="480"/>
        <w:rPr>
          <w:color w:val="FF0000"/>
        </w:rPr>
      </w:pPr>
      <w:r>
        <w:rPr>
          <w:color w:val="FF0000"/>
        </w:rPr>
        <w:t xml:space="preserve">9  </w:t>
      </w:r>
      <w:r>
        <w:rPr>
          <w:rFonts w:hint="eastAsia"/>
          <w:color w:val="FF0000"/>
        </w:rPr>
        <w:t>生产设备、设施安全管理制度；</w:t>
      </w:r>
    </w:p>
    <w:p>
      <w:pPr>
        <w:ind w:firstLine="480"/>
        <w:rPr>
          <w:color w:val="FF0000"/>
        </w:rPr>
      </w:pPr>
      <w:r>
        <w:rPr>
          <w:color w:val="FF0000"/>
        </w:rPr>
        <w:t xml:space="preserve">10  </w:t>
      </w:r>
      <w:r>
        <w:rPr>
          <w:rFonts w:hint="eastAsia"/>
          <w:color w:val="FF0000"/>
        </w:rPr>
        <w:t>分包（供）方管理制度；</w:t>
      </w:r>
    </w:p>
    <w:p>
      <w:pPr>
        <w:ind w:firstLine="480"/>
        <w:rPr>
          <w:color w:val="FF0000"/>
        </w:rPr>
      </w:pPr>
      <w:r>
        <w:rPr>
          <w:color w:val="FF0000"/>
        </w:rPr>
        <w:t xml:space="preserve">11  </w:t>
      </w:r>
      <w:r>
        <w:rPr>
          <w:rFonts w:hint="eastAsia"/>
          <w:color w:val="FF0000"/>
        </w:rPr>
        <w:t>安全作业管理制度；</w:t>
      </w:r>
    </w:p>
    <w:p>
      <w:pPr>
        <w:ind w:firstLine="480"/>
        <w:rPr>
          <w:color w:val="FF0000"/>
        </w:rPr>
      </w:pPr>
      <w:r>
        <w:rPr>
          <w:color w:val="FF0000"/>
        </w:rPr>
        <w:t xml:space="preserve">12  </w:t>
      </w:r>
      <w:r>
        <w:rPr>
          <w:rFonts w:hint="eastAsia"/>
          <w:color w:val="FF0000"/>
        </w:rPr>
        <w:t>生产安全事故隐患排查治理制度；</w:t>
      </w:r>
    </w:p>
    <w:p>
      <w:pPr>
        <w:ind w:firstLine="480"/>
        <w:rPr>
          <w:color w:val="FF0000"/>
        </w:rPr>
      </w:pPr>
      <w:r>
        <w:rPr>
          <w:color w:val="FF0000"/>
        </w:rPr>
        <w:t xml:space="preserve">13  </w:t>
      </w:r>
      <w:r>
        <w:rPr>
          <w:rFonts w:hint="eastAsia"/>
          <w:color w:val="FF0000"/>
        </w:rPr>
        <w:t>危险物品和重大危险源管理制度；</w:t>
      </w:r>
    </w:p>
    <w:p>
      <w:pPr>
        <w:ind w:firstLine="480"/>
        <w:rPr>
          <w:color w:val="FF0000"/>
        </w:rPr>
      </w:pPr>
      <w:r>
        <w:rPr>
          <w:color w:val="FF0000"/>
        </w:rPr>
        <w:t xml:space="preserve">14  </w:t>
      </w:r>
      <w:r>
        <w:rPr>
          <w:rFonts w:hint="eastAsia"/>
          <w:color w:val="FF0000"/>
        </w:rPr>
        <w:t>安全例会、技术交底制度；</w:t>
      </w:r>
    </w:p>
    <w:p>
      <w:pPr>
        <w:ind w:firstLine="480"/>
        <w:rPr>
          <w:color w:val="FF0000"/>
        </w:rPr>
      </w:pPr>
      <w:r>
        <w:rPr>
          <w:color w:val="FF0000"/>
        </w:rPr>
        <w:t xml:space="preserve">15  </w:t>
      </w:r>
      <w:r>
        <w:rPr>
          <w:rFonts w:hint="eastAsia"/>
          <w:color w:val="FF0000"/>
        </w:rPr>
        <w:t>危险性较大的单项工程验收制度；</w:t>
      </w:r>
      <w:r>
        <w:rPr>
          <w:color w:val="FF0000"/>
        </w:rPr>
        <w:t xml:space="preserve"> </w:t>
      </w:r>
    </w:p>
    <w:p>
      <w:pPr>
        <w:ind w:firstLine="480"/>
        <w:rPr>
          <w:color w:val="FF0000"/>
        </w:rPr>
      </w:pPr>
      <w:r>
        <w:rPr>
          <w:color w:val="FF0000"/>
        </w:rPr>
        <w:t xml:space="preserve">16  </w:t>
      </w:r>
      <w:r>
        <w:rPr>
          <w:rFonts w:hint="eastAsia"/>
          <w:color w:val="FF0000"/>
        </w:rPr>
        <w:t>文明施工、环境保护制度；</w:t>
      </w:r>
    </w:p>
    <w:p>
      <w:pPr>
        <w:ind w:firstLine="480"/>
        <w:rPr>
          <w:color w:val="FF0000"/>
        </w:rPr>
      </w:pPr>
      <w:r>
        <w:rPr>
          <w:color w:val="FF0000"/>
        </w:rPr>
        <w:t xml:space="preserve">17  </w:t>
      </w:r>
      <w:r>
        <w:rPr>
          <w:rFonts w:hint="eastAsia"/>
          <w:color w:val="FF0000"/>
        </w:rPr>
        <w:t>消防安全、社会治安管理制度；</w:t>
      </w:r>
    </w:p>
    <w:p>
      <w:pPr>
        <w:ind w:firstLine="480"/>
        <w:rPr>
          <w:color w:val="FF0000"/>
        </w:rPr>
      </w:pPr>
      <w:r>
        <w:rPr>
          <w:color w:val="FF0000"/>
        </w:rPr>
        <w:t xml:space="preserve">18  </w:t>
      </w:r>
      <w:r>
        <w:rPr>
          <w:rFonts w:hint="eastAsia"/>
          <w:color w:val="FF0000"/>
        </w:rPr>
        <w:t>职业卫生、健康管理制度；</w:t>
      </w:r>
    </w:p>
    <w:p>
      <w:pPr>
        <w:ind w:firstLine="480"/>
        <w:rPr>
          <w:color w:val="FF0000"/>
        </w:rPr>
      </w:pPr>
      <w:r>
        <w:rPr>
          <w:color w:val="FF0000"/>
        </w:rPr>
        <w:t xml:space="preserve">19  </w:t>
      </w:r>
      <w:r>
        <w:rPr>
          <w:rFonts w:hint="eastAsia"/>
          <w:color w:val="FF0000"/>
        </w:rPr>
        <w:t>应急管理制度；</w:t>
      </w:r>
    </w:p>
    <w:p>
      <w:pPr>
        <w:ind w:firstLine="480"/>
        <w:rPr>
          <w:color w:val="FF0000"/>
        </w:rPr>
      </w:pPr>
      <w:r>
        <w:rPr>
          <w:color w:val="FF0000"/>
        </w:rPr>
        <w:t xml:space="preserve">20  </w:t>
      </w:r>
      <w:r>
        <w:rPr>
          <w:rFonts w:hint="eastAsia"/>
          <w:color w:val="FF0000"/>
        </w:rPr>
        <w:t>事故管理制度；</w:t>
      </w:r>
    </w:p>
    <w:p>
      <w:pPr>
        <w:ind w:firstLine="480"/>
        <w:rPr>
          <w:color w:val="FF0000"/>
        </w:rPr>
      </w:pPr>
      <w:r>
        <w:rPr>
          <w:color w:val="FF0000"/>
        </w:rPr>
        <w:t xml:space="preserve">21  </w:t>
      </w:r>
      <w:r>
        <w:rPr>
          <w:rFonts w:hint="eastAsia"/>
          <w:color w:val="FF0000"/>
        </w:rPr>
        <w:t>安全生产档案管理制度等。</w:t>
      </w:r>
    </w:p>
    <w:p>
      <w:pPr>
        <w:pStyle w:val="4"/>
        <w:rPr>
          <w:color w:val="FF0000"/>
        </w:rPr>
      </w:pPr>
      <w:r>
        <w:rPr>
          <w:rFonts w:hint="eastAsia"/>
          <w:color w:val="FF0000"/>
        </w:rPr>
        <w:t>其他有关参建单位应根据《适用的安全生产法律、法规、规章、制度和标准清单》和相关要求，制订本单位的安全管理制度，应至少包括安全生产责任制度、安全生产教育培训制度、安全生产检查制度等。</w:t>
      </w:r>
    </w:p>
    <w:p>
      <w:pPr>
        <w:pStyle w:val="4"/>
        <w:rPr>
          <w:color w:val="FF0000"/>
        </w:rPr>
      </w:pPr>
      <w:r>
        <w:rPr>
          <w:rFonts w:hint="eastAsia"/>
          <w:color w:val="FF0000"/>
        </w:rPr>
        <w:t>安全生产管理制度应至少包含下列内容：</w:t>
      </w:r>
    </w:p>
    <w:p>
      <w:pPr>
        <w:ind w:firstLine="480"/>
        <w:rPr>
          <w:color w:val="FF0000"/>
        </w:rPr>
      </w:pPr>
      <w:r>
        <w:rPr>
          <w:color w:val="FF0000"/>
        </w:rPr>
        <w:t xml:space="preserve">1  </w:t>
      </w:r>
      <w:r>
        <w:rPr>
          <w:rFonts w:hint="eastAsia"/>
          <w:color w:val="FF0000"/>
        </w:rPr>
        <w:t>工作内容；</w:t>
      </w:r>
    </w:p>
    <w:p>
      <w:pPr>
        <w:ind w:firstLine="480"/>
        <w:rPr>
          <w:color w:val="FF0000"/>
        </w:rPr>
      </w:pPr>
      <w:r>
        <w:rPr>
          <w:color w:val="FF0000"/>
        </w:rPr>
        <w:t xml:space="preserve">2  </w:t>
      </w:r>
      <w:r>
        <w:rPr>
          <w:rFonts w:hint="eastAsia"/>
          <w:color w:val="FF0000"/>
        </w:rPr>
        <w:t>责任人（部门）的职责与权限；</w:t>
      </w:r>
    </w:p>
    <w:p>
      <w:pPr>
        <w:ind w:firstLine="480"/>
        <w:rPr>
          <w:color w:val="FF0000"/>
        </w:rPr>
      </w:pPr>
      <w:r>
        <w:rPr>
          <w:color w:val="FF0000"/>
        </w:rPr>
        <w:t xml:space="preserve">3  </w:t>
      </w:r>
      <w:r>
        <w:rPr>
          <w:rFonts w:hint="eastAsia"/>
          <w:color w:val="FF0000"/>
        </w:rPr>
        <w:t>基本工作程序及标准。</w:t>
      </w:r>
    </w:p>
    <w:p>
      <w:pPr>
        <w:pStyle w:val="4"/>
      </w:pPr>
      <w:r>
        <w:rPr>
          <w:rFonts w:hint="eastAsia"/>
          <w:color w:val="FF0000"/>
        </w:rPr>
        <w:t>施工单位应根据作业、岗位、工种特点和设备安全技术要求，引用或编制安全操作规程，发放到相关作业人员，并报监理单位备案。</w:t>
      </w:r>
    </w:p>
    <w:p>
      <w:pPr>
        <w:pStyle w:val="3"/>
      </w:pPr>
      <w:bookmarkStart w:id="45" w:name="_Toc455068954"/>
      <w:bookmarkStart w:id="46" w:name="_Toc455069402"/>
      <w:bookmarkStart w:id="47" w:name="_Toc455069634"/>
      <w:r>
        <w:rPr>
          <w:rFonts w:hint="eastAsia"/>
        </w:rPr>
        <w:t>安全生产管理制度的检查落实</w:t>
      </w:r>
      <w:bookmarkEnd w:id="45"/>
      <w:bookmarkEnd w:id="46"/>
      <w:bookmarkEnd w:id="47"/>
    </w:p>
    <w:p>
      <w:pPr>
        <w:pStyle w:val="4"/>
      </w:pPr>
      <w:r>
        <w:rPr>
          <w:rFonts w:hint="eastAsia"/>
        </w:rPr>
        <w:t>项目法人应在工程开工初期组织检查各参建单位的安全生产管理制度建立健全情况，形成检查意见并通知有关参建单位。有关参建单位应根据检查意见对相关管理制度进行修订和补充完善，并报项目法人备案。</w:t>
      </w:r>
    </w:p>
    <w:p>
      <w:pPr>
        <w:pStyle w:val="4"/>
      </w:pPr>
      <w:r>
        <w:rPr>
          <w:rFonts w:hint="eastAsia"/>
        </w:rPr>
        <w:t>各参建单位应将适用的安全生产法律、法规、规章、制度和标准清单和安全管理制度印制成册或制订电子文档配发给单位各部门和岗位，组织全体从业人员学习，并做好学习记录，主持人和参加学习的人员应签字确认。</w:t>
      </w:r>
    </w:p>
    <w:p>
      <w:pPr>
        <w:pStyle w:val="4"/>
        <w:rPr>
          <w:color w:val="FF0000"/>
        </w:rPr>
      </w:pPr>
      <w:r>
        <w:rPr>
          <w:rFonts w:hint="eastAsia"/>
          <w:color w:val="FF0000"/>
        </w:rPr>
        <w:t>各参建单位对本单位安全生产法律、法规、规章、制度、标准、操作规程和安全生产管理制度的执行情况，每年至少应组织一次检查评估，评估报告应报项目法人或项目主管部门备案。</w:t>
      </w:r>
      <w:r>
        <w:rPr>
          <w:color w:val="FF0000"/>
        </w:rPr>
        <w:t xml:space="preserve"> </w:t>
      </w:r>
    </w:p>
    <w:p>
      <w:pPr>
        <w:pStyle w:val="4"/>
      </w:pPr>
      <w:r>
        <w:rPr>
          <w:rFonts w:hint="eastAsia"/>
        </w:rPr>
        <w:t>项目法人对各参建单位安全生产法律、法规、规章、制度、标准、操作规程和安全生产管理制度的执行情况，每年至少应组织一次监督检查，并提出书面检查意见，印发相关单位。</w:t>
      </w:r>
    </w:p>
    <w:p>
      <w:pPr>
        <w:pStyle w:val="4"/>
      </w:pPr>
      <w:r>
        <w:rPr>
          <w:rFonts w:hint="eastAsia"/>
        </w:rPr>
        <w:t>各参建单位应根据检查评估情况，对本单位施工安全生产管理制度实行动态管理，及时进行修订、备案和印发。</w:t>
      </w:r>
    </w:p>
    <w:p>
      <w:pPr>
        <w:pStyle w:val="2"/>
      </w:pPr>
      <w:bookmarkStart w:id="48" w:name="_Toc455069403"/>
      <w:bookmarkStart w:id="49" w:name="_Toc455068955"/>
      <w:bookmarkStart w:id="50" w:name="_Toc455069635"/>
      <w:r>
        <w:rPr>
          <w:rFonts w:hint="eastAsia"/>
        </w:rPr>
        <w:t>安全生产费用管理</w:t>
      </w:r>
      <w:bookmarkEnd w:id="48"/>
      <w:bookmarkEnd w:id="49"/>
      <w:bookmarkEnd w:id="50"/>
    </w:p>
    <w:p>
      <w:pPr>
        <w:pStyle w:val="3"/>
      </w:pPr>
      <w:bookmarkStart w:id="51" w:name="_Toc455068956"/>
      <w:bookmarkStart w:id="52" w:name="_Toc455069404"/>
      <w:bookmarkStart w:id="53" w:name="_Toc455069636"/>
      <w:r>
        <w:rPr>
          <w:rFonts w:hint="eastAsia"/>
        </w:rPr>
        <w:t>安全生产费用的计取</w:t>
      </w:r>
      <w:bookmarkEnd w:id="51"/>
      <w:bookmarkEnd w:id="52"/>
      <w:bookmarkEnd w:id="53"/>
    </w:p>
    <w:p>
      <w:pPr>
        <w:pStyle w:val="4"/>
        <w:rPr>
          <w:color w:val="FF0000"/>
        </w:rPr>
      </w:pPr>
      <w:r>
        <w:rPr>
          <w:rFonts w:hint="eastAsia"/>
          <w:color w:val="FF0000"/>
        </w:rPr>
        <w:t>各参建单位应保证用于安全生产管理方面的费用支出，确保安全生产工作的正常开展。</w:t>
      </w:r>
    </w:p>
    <w:p>
      <w:pPr>
        <w:pStyle w:val="4"/>
      </w:pPr>
      <w:r>
        <w:rPr>
          <w:rFonts w:hint="eastAsia"/>
        </w:rPr>
        <w:t>设计单位在编制工程概算时，应按有关规定计列建设工程安全作业环境及安全施工措施所需费用。</w:t>
      </w:r>
    </w:p>
    <w:p>
      <w:pPr>
        <w:pStyle w:val="4"/>
      </w:pPr>
      <w:r>
        <w:rPr>
          <w:rFonts w:hint="eastAsia"/>
        </w:rPr>
        <w:t>项目法人在工程承包合同中应明确安全生产所需费用支付计划、使用要求、调整方式等。</w:t>
      </w:r>
    </w:p>
    <w:p>
      <w:pPr>
        <w:pStyle w:val="4"/>
      </w:pPr>
      <w:r>
        <w:rPr>
          <w:rFonts w:hint="eastAsia"/>
        </w:rPr>
        <w:t>水利水电工程建设项目招标文件中应包含安全生产费用项目清单、明确投标方应按有关规定计取，单独报价，不得删减。</w:t>
      </w:r>
    </w:p>
    <w:p>
      <w:pPr>
        <w:pStyle w:val="4"/>
      </w:pPr>
      <w:r>
        <w:rPr>
          <w:rFonts w:hint="eastAsia"/>
        </w:rPr>
        <w:t>项目法人对安全生产有特殊要求，需增加安全生产费用的，应在招标文件中说明，并列入安全生产费用项目清单。</w:t>
      </w:r>
    </w:p>
    <w:p>
      <w:pPr>
        <w:pStyle w:val="4"/>
      </w:pPr>
      <w:r>
        <w:rPr>
          <w:rFonts w:hint="eastAsia"/>
        </w:rPr>
        <w:t>施工单位应根据现行标准，按照招标文件要求结合自身的施工技术水平、管理水平对增加的安全生产项目进行报价。</w:t>
      </w:r>
    </w:p>
    <w:p>
      <w:pPr>
        <w:pStyle w:val="4"/>
      </w:pPr>
      <w:r>
        <w:rPr>
          <w:rFonts w:hint="eastAsia"/>
        </w:rPr>
        <w:t>总承包单位实行分包的，分包合同中应明确分包工程的安全生产费用，由总承包单位监督使用。</w:t>
      </w:r>
    </w:p>
    <w:p>
      <w:pPr>
        <w:pStyle w:val="3"/>
      </w:pPr>
      <w:bookmarkStart w:id="54" w:name="_Toc455068957"/>
      <w:bookmarkStart w:id="55" w:name="_Toc455069405"/>
      <w:bookmarkStart w:id="56" w:name="_Toc455069637"/>
      <w:r>
        <w:rPr>
          <w:rFonts w:hint="eastAsia"/>
        </w:rPr>
        <w:t>安全生产费用的使用</w:t>
      </w:r>
      <w:bookmarkEnd w:id="54"/>
      <w:bookmarkEnd w:id="55"/>
      <w:bookmarkEnd w:id="56"/>
    </w:p>
    <w:p>
      <w:pPr>
        <w:pStyle w:val="4"/>
      </w:pPr>
      <w:r>
        <w:rPr>
          <w:rFonts w:hint="eastAsia"/>
        </w:rPr>
        <w:t>项目法人不得调减或挪用批准概算中所确定的安全生产费用，应监督施工单位落实安全作业环境及安全施工措施费用。</w:t>
      </w:r>
    </w:p>
    <w:p>
      <w:pPr>
        <w:pStyle w:val="4"/>
      </w:pPr>
      <w:r>
        <w:rPr>
          <w:rFonts w:hint="eastAsia"/>
        </w:rPr>
        <w:t>项目法人、施工单位安全生产费用管理制度应明确安全费用使用、管理的程序、职责及权限等。施工单位应按规定及时、足额使用安全生产费用。</w:t>
      </w:r>
    </w:p>
    <w:p>
      <w:pPr>
        <w:pStyle w:val="4"/>
        <w:rPr>
          <w:color w:val="FF0000"/>
        </w:rPr>
      </w:pPr>
      <w:r>
        <w:rPr>
          <w:rFonts w:hint="eastAsia"/>
          <w:color w:val="FF0000"/>
        </w:rPr>
        <w:t>安全生产费用应按照下列范围使用：</w:t>
      </w:r>
    </w:p>
    <w:p>
      <w:pPr>
        <w:ind w:firstLine="480"/>
        <w:rPr>
          <w:color w:val="FF0000"/>
        </w:rPr>
      </w:pPr>
      <w:r>
        <w:rPr>
          <w:color w:val="FF0000"/>
        </w:rPr>
        <w:t xml:space="preserve">1  </w:t>
      </w:r>
      <w:r>
        <w:rPr>
          <w:rFonts w:hint="eastAsia"/>
          <w:color w:val="FF0000"/>
        </w:rPr>
        <w:t>完善、改造和维护安全防护设施设备支出（不含“三同时”要求初期投入的安全设施），包括施工现场临时用电系统、洞口、临边、机械设备、高处作业防护、交叉作业防护、防火、防爆、防尘、防毒、防雷、防台风、防地质灾害、地下工程有害气体监测、通风、临时安全防护等设施设备支出；</w:t>
      </w:r>
    </w:p>
    <w:p>
      <w:pPr>
        <w:ind w:firstLine="480"/>
        <w:rPr>
          <w:color w:val="FF0000"/>
        </w:rPr>
      </w:pPr>
      <w:r>
        <w:rPr>
          <w:color w:val="FF0000"/>
        </w:rPr>
        <w:t xml:space="preserve">2  </w:t>
      </w:r>
      <w:r>
        <w:rPr>
          <w:rFonts w:hint="eastAsia"/>
          <w:color w:val="FF0000"/>
        </w:rPr>
        <w:t>配备、维护、保养应急救援器材、设备支出和应急演练支出；</w:t>
      </w:r>
    </w:p>
    <w:p>
      <w:pPr>
        <w:ind w:firstLine="480"/>
        <w:rPr>
          <w:color w:val="FF0000"/>
        </w:rPr>
      </w:pPr>
      <w:r>
        <w:rPr>
          <w:color w:val="FF0000"/>
        </w:rPr>
        <w:t xml:space="preserve">3  </w:t>
      </w:r>
      <w:r>
        <w:rPr>
          <w:rFonts w:hint="eastAsia"/>
          <w:color w:val="FF0000"/>
        </w:rPr>
        <w:t>开展重大危险源和事故隐患排查、评估、监控和整改支出；</w:t>
      </w:r>
    </w:p>
    <w:p>
      <w:pPr>
        <w:ind w:firstLine="480"/>
        <w:rPr>
          <w:color w:val="FF0000"/>
        </w:rPr>
      </w:pPr>
      <w:r>
        <w:rPr>
          <w:color w:val="FF0000"/>
        </w:rPr>
        <w:t xml:space="preserve">4  </w:t>
      </w:r>
      <w:r>
        <w:rPr>
          <w:rFonts w:hint="eastAsia"/>
          <w:color w:val="FF0000"/>
        </w:rPr>
        <w:t>安全生产检查、评估、咨询和标准化建设支出；</w:t>
      </w:r>
    </w:p>
    <w:p>
      <w:pPr>
        <w:ind w:firstLine="480"/>
        <w:rPr>
          <w:color w:val="FF0000"/>
        </w:rPr>
      </w:pPr>
      <w:r>
        <w:rPr>
          <w:color w:val="FF0000"/>
        </w:rPr>
        <w:t xml:space="preserve">5  </w:t>
      </w:r>
      <w:r>
        <w:rPr>
          <w:rFonts w:hint="eastAsia"/>
          <w:color w:val="FF0000"/>
        </w:rPr>
        <w:t>配备和更新现场作业人员安全防护用品支出；</w:t>
      </w:r>
    </w:p>
    <w:p>
      <w:pPr>
        <w:ind w:firstLine="480"/>
        <w:rPr>
          <w:color w:val="FF0000"/>
        </w:rPr>
      </w:pPr>
      <w:r>
        <w:rPr>
          <w:color w:val="FF0000"/>
        </w:rPr>
        <w:t xml:space="preserve">6  </w:t>
      </w:r>
      <w:r>
        <w:rPr>
          <w:rFonts w:hint="eastAsia"/>
          <w:color w:val="FF0000"/>
        </w:rPr>
        <w:t>安全生产宣传、教育、培训支出；</w:t>
      </w:r>
    </w:p>
    <w:p>
      <w:pPr>
        <w:ind w:firstLine="480"/>
        <w:rPr>
          <w:color w:val="FF0000"/>
        </w:rPr>
      </w:pPr>
      <w:r>
        <w:rPr>
          <w:color w:val="FF0000"/>
        </w:rPr>
        <w:t xml:space="preserve">7  </w:t>
      </w:r>
      <w:r>
        <w:rPr>
          <w:rFonts w:hint="eastAsia"/>
          <w:color w:val="FF0000"/>
        </w:rPr>
        <w:t>适用的安全生产新技术、</w:t>
      </w:r>
      <w:r>
        <w:rPr>
          <w:color w:val="FF0000"/>
        </w:rPr>
        <w:t xml:space="preserve"> </w:t>
      </w:r>
      <w:r>
        <w:rPr>
          <w:rFonts w:hint="eastAsia"/>
          <w:color w:val="FF0000"/>
        </w:rPr>
        <w:t>新标准、新工艺、新装备的推广应用支出；</w:t>
      </w:r>
    </w:p>
    <w:p>
      <w:pPr>
        <w:ind w:firstLine="480"/>
        <w:rPr>
          <w:color w:val="FF0000"/>
        </w:rPr>
      </w:pPr>
      <w:r>
        <w:rPr>
          <w:color w:val="FF0000"/>
        </w:rPr>
        <w:t xml:space="preserve">8  </w:t>
      </w:r>
      <w:r>
        <w:rPr>
          <w:rFonts w:hint="eastAsia"/>
          <w:color w:val="FF0000"/>
        </w:rPr>
        <w:t>安全设施及特种设备检测、检验支出；</w:t>
      </w:r>
    </w:p>
    <w:p>
      <w:pPr>
        <w:ind w:firstLine="480"/>
        <w:rPr>
          <w:color w:val="FF0000"/>
        </w:rPr>
      </w:pPr>
      <w:r>
        <w:rPr>
          <w:color w:val="FF0000"/>
        </w:rPr>
        <w:t xml:space="preserve">9  </w:t>
      </w:r>
      <w:r>
        <w:rPr>
          <w:rFonts w:hint="eastAsia"/>
          <w:color w:val="FF0000"/>
        </w:rPr>
        <w:t>安全生产信息化建设及相关设备支出；</w:t>
      </w:r>
    </w:p>
    <w:p>
      <w:pPr>
        <w:ind w:firstLine="480"/>
        <w:rPr>
          <w:color w:val="FF0000"/>
        </w:rPr>
      </w:pPr>
      <w:r>
        <w:rPr>
          <w:color w:val="FF0000"/>
        </w:rPr>
        <w:t xml:space="preserve">10  </w:t>
      </w:r>
      <w:r>
        <w:rPr>
          <w:rFonts w:hint="eastAsia"/>
          <w:color w:val="FF0000"/>
        </w:rPr>
        <w:t>其他与安全生产相关的支出等。</w:t>
      </w:r>
    </w:p>
    <w:p>
      <w:pPr>
        <w:pStyle w:val="4"/>
        <w:rPr>
          <w:color w:val="FF0000"/>
        </w:rPr>
      </w:pPr>
      <w:r>
        <w:rPr>
          <w:rFonts w:hint="eastAsia"/>
          <w:color w:val="FF0000"/>
        </w:rPr>
        <w:t>施工单位应在开工前编制安全生产费用使用计划，经监理单位审核，报项目法人同意后执行。</w:t>
      </w:r>
    </w:p>
    <w:p>
      <w:pPr>
        <w:pStyle w:val="4"/>
        <w:rPr>
          <w:color w:val="FF0000"/>
        </w:rPr>
      </w:pPr>
      <w:r>
        <w:rPr>
          <w:rFonts w:hint="eastAsia"/>
          <w:color w:val="FF0000"/>
        </w:rPr>
        <w:t>施工单位提取的安全费用应专门核算，建立安全费用使用台帐。台帐应按月度统计、年度汇总。</w:t>
      </w:r>
    </w:p>
    <w:p>
      <w:pPr>
        <w:pStyle w:val="4"/>
      </w:pPr>
      <w:r>
        <w:rPr>
          <w:rFonts w:hint="eastAsia"/>
        </w:rPr>
        <w:t>总承包单位对安全生产费用的使用负总责，分包单位对所分包工程的安全生产费用的使用负直接责任，总承包单位应定期检查评价分包单位施工现场安全生产费用使用情况。</w:t>
      </w:r>
    </w:p>
    <w:p>
      <w:pPr>
        <w:pStyle w:val="4"/>
        <w:rPr>
          <w:color w:val="FF0000"/>
        </w:rPr>
      </w:pPr>
      <w:r>
        <w:rPr>
          <w:rFonts w:hint="eastAsia"/>
          <w:color w:val="FF0000"/>
        </w:rPr>
        <w:t>施工单位应按照安全生产措施计划和安全生产费用使用计划开展安全生产工作、使用安全生产措施费用，并在施工月报中反映安全生产工作、开展情况、危险源监测管理情况、事故隐患排查治理情况、现场安全生产状况和安全生产费用使用情况。</w:t>
      </w:r>
    </w:p>
    <w:p>
      <w:pPr>
        <w:pStyle w:val="4"/>
      </w:pPr>
      <w:r>
        <w:rPr>
          <w:rFonts w:hint="eastAsia"/>
        </w:rPr>
        <w:t>监理单位应对施工单位落实安全生产费用情况进行监理并在监理月报中反映监理及施工单位安全生产工作开展情况、工程现场安全状况和安全生产费用使用情况。</w:t>
      </w:r>
    </w:p>
    <w:p>
      <w:pPr>
        <w:pStyle w:val="4"/>
      </w:pPr>
      <w:r>
        <w:rPr>
          <w:rFonts w:hint="eastAsia"/>
        </w:rPr>
        <w:t>项目法人应至少每半年组织有关参建单位和专家对安全生产费用使用落实情况进行检查，并将检查意见通知施工单位。施工单位应及时进行整改。</w:t>
      </w:r>
    </w:p>
    <w:p>
      <w:pPr>
        <w:pStyle w:val="4"/>
        <w:rPr>
          <w:color w:val="FF0000"/>
        </w:rPr>
      </w:pPr>
      <w:r>
        <w:rPr>
          <w:rFonts w:hint="eastAsia"/>
          <w:color w:val="FF0000"/>
        </w:rPr>
        <w:t>各施工单位应定期组织对本单位（包括分包单位）安全生产费用使用情况进行检查，并对存在的问题进行整改。</w:t>
      </w:r>
    </w:p>
    <w:p>
      <w:pPr>
        <w:pStyle w:val="2"/>
      </w:pPr>
      <w:bookmarkStart w:id="57" w:name="_Toc455069406"/>
      <w:bookmarkStart w:id="58" w:name="_Toc455068958"/>
      <w:bookmarkStart w:id="59" w:name="_Toc455069638"/>
      <w:r>
        <w:rPr>
          <w:rFonts w:hint="eastAsia"/>
        </w:rPr>
        <w:t>安全技术措施和专项施工方案</w:t>
      </w:r>
      <w:bookmarkEnd w:id="57"/>
      <w:bookmarkEnd w:id="58"/>
      <w:bookmarkEnd w:id="59"/>
    </w:p>
    <w:p>
      <w:pPr>
        <w:pStyle w:val="3"/>
      </w:pPr>
      <w:bookmarkStart w:id="60" w:name="_Toc455068959"/>
      <w:bookmarkStart w:id="61" w:name="_Toc455069407"/>
      <w:bookmarkStart w:id="62" w:name="_Toc455069639"/>
      <w:r>
        <w:rPr>
          <w:rFonts w:hint="eastAsia"/>
        </w:rPr>
        <w:t>施工安全技术管理</w:t>
      </w:r>
      <w:bookmarkEnd w:id="60"/>
      <w:bookmarkEnd w:id="61"/>
      <w:bookmarkEnd w:id="62"/>
    </w:p>
    <w:p>
      <w:pPr>
        <w:pStyle w:val="4"/>
      </w:pPr>
      <w:r>
        <w:rPr>
          <w:rFonts w:hint="eastAsia"/>
        </w:rPr>
        <w:t>项目法人可根据工程需要，对生产经营活动中的事故风险、安全管理等情况，开展工程现状安全评价。</w:t>
      </w:r>
    </w:p>
    <w:p>
      <w:pPr>
        <w:pStyle w:val="4"/>
      </w:pPr>
      <w:r>
        <w:rPr>
          <w:rFonts w:hint="eastAsia"/>
        </w:rPr>
        <w:t>设计单位应对可能引起较大安全风险的设计变更提出安全风险评价意见。</w:t>
      </w:r>
    </w:p>
    <w:p>
      <w:pPr>
        <w:pStyle w:val="4"/>
      </w:pPr>
      <w:r>
        <w:rPr>
          <w:rFonts w:hint="eastAsia"/>
        </w:rPr>
        <w:t>项目法人在办理安全监督手续时，应提供危险性较大的单项工程清单和安全生产管理措施。</w:t>
      </w:r>
    </w:p>
    <w:p>
      <w:pPr>
        <w:pStyle w:val="4"/>
      </w:pPr>
      <w:r>
        <w:rPr>
          <w:rFonts w:hint="eastAsia"/>
        </w:rPr>
        <w:t>施工单位可结合实际，制定内部安全技术标准和图集，定期评估和持续改进，完善安全生产作业条件，改善作业环境。</w:t>
      </w:r>
    </w:p>
    <w:p>
      <w:pPr>
        <w:pStyle w:val="4"/>
      </w:pPr>
      <w:r>
        <w:rPr>
          <w:rFonts w:hint="eastAsia"/>
        </w:rPr>
        <w:t>工程完工后，项目法人应按照规定开展验收评价，对项目设备、装置实际运行状况及管理状况进行检测、检查，查找项目投产后可能存在的危险、有害因素，提出合理可靠的安全技术调整方案和安全管理对策。</w:t>
      </w:r>
    </w:p>
    <w:p>
      <w:pPr>
        <w:pStyle w:val="3"/>
      </w:pPr>
      <w:bookmarkStart w:id="63" w:name="_Toc455068960"/>
      <w:bookmarkStart w:id="64" w:name="_Toc455069408"/>
      <w:bookmarkStart w:id="65" w:name="_Toc455069640"/>
      <w:r>
        <w:rPr>
          <w:rFonts w:hint="eastAsia"/>
        </w:rPr>
        <w:t>安全技术措施</w:t>
      </w:r>
      <w:bookmarkEnd w:id="63"/>
      <w:bookmarkEnd w:id="64"/>
      <w:bookmarkEnd w:id="65"/>
    </w:p>
    <w:p>
      <w:pPr>
        <w:pStyle w:val="4"/>
      </w:pPr>
      <w:r>
        <w:rPr>
          <w:rFonts w:hint="eastAsia"/>
        </w:rPr>
        <w:t>项目法人应组织编制保证安全生产的措施方案，并于工程开工之日起</w:t>
      </w:r>
      <w:r>
        <w:t>15</w:t>
      </w:r>
      <w:r>
        <w:rPr>
          <w:rFonts w:hint="eastAsia"/>
        </w:rPr>
        <w:t>日内报有管辖权的水行政主管部门及安全生产监督机构备案。</w:t>
      </w:r>
    </w:p>
    <w:p>
      <w:pPr>
        <w:ind w:firstLine="480"/>
      </w:pPr>
      <w:r>
        <w:rPr>
          <w:rFonts w:hint="eastAsia"/>
        </w:rPr>
        <w:t>建设过程中情况发生变化时</w:t>
      </w:r>
      <w:r>
        <w:tab/>
      </w:r>
      <w:r>
        <w:rPr>
          <w:rFonts w:hint="eastAsia"/>
        </w:rPr>
        <w:t>应及时调整保证安全生产的措施方案，并重新备案。</w:t>
      </w:r>
    </w:p>
    <w:p>
      <w:pPr>
        <w:pStyle w:val="4"/>
      </w:pPr>
      <w:r>
        <w:rPr>
          <w:rFonts w:hint="eastAsia"/>
        </w:rPr>
        <w:t>项目法人保证安全生产的措施方案应包括下列内容：</w:t>
      </w:r>
    </w:p>
    <w:p>
      <w:pPr>
        <w:ind w:firstLine="480"/>
      </w:pPr>
      <w:r>
        <w:t xml:space="preserve">1  </w:t>
      </w:r>
      <w:r>
        <w:rPr>
          <w:rFonts w:hint="eastAsia"/>
        </w:rPr>
        <w:t>项目概况；</w:t>
      </w:r>
    </w:p>
    <w:p>
      <w:pPr>
        <w:ind w:firstLine="480"/>
      </w:pPr>
      <w:r>
        <w:t xml:space="preserve">2  </w:t>
      </w:r>
      <w:r>
        <w:rPr>
          <w:rFonts w:hint="eastAsia"/>
        </w:rPr>
        <w:t>编制依据和安全生产目标；</w:t>
      </w:r>
    </w:p>
    <w:p>
      <w:pPr>
        <w:ind w:firstLine="480"/>
      </w:pPr>
      <w:r>
        <w:t xml:space="preserve">3  </w:t>
      </w:r>
      <w:r>
        <w:rPr>
          <w:rFonts w:hint="eastAsia"/>
        </w:rPr>
        <w:t>安全生产管理机构及相关负责人；</w:t>
      </w:r>
    </w:p>
    <w:p>
      <w:pPr>
        <w:ind w:firstLine="480"/>
      </w:pPr>
      <w:r>
        <w:t xml:space="preserve">4  </w:t>
      </w:r>
      <w:r>
        <w:rPr>
          <w:rFonts w:hint="eastAsia"/>
        </w:rPr>
        <w:t>安全生产的有关规章制度制定情况</w:t>
      </w:r>
      <w:r>
        <w:t xml:space="preserve"> </w:t>
      </w:r>
      <w:r>
        <w:rPr>
          <w:rFonts w:hint="eastAsia"/>
        </w:rPr>
        <w:t>；</w:t>
      </w:r>
    </w:p>
    <w:p>
      <w:pPr>
        <w:ind w:firstLine="480"/>
      </w:pPr>
      <w:r>
        <w:t xml:space="preserve">5  </w:t>
      </w:r>
      <w:r>
        <w:rPr>
          <w:rFonts w:hint="eastAsia"/>
        </w:rPr>
        <w:t>安全生产管理人员及特种作业人员持证上岗情况；</w:t>
      </w:r>
    </w:p>
    <w:p>
      <w:pPr>
        <w:ind w:firstLine="480"/>
      </w:pPr>
      <w:r>
        <w:t xml:space="preserve">6  </w:t>
      </w:r>
      <w:r>
        <w:rPr>
          <w:rFonts w:hint="eastAsia"/>
        </w:rPr>
        <w:t>重大危险源监测管理和安全事故隐患排查治理方案；</w:t>
      </w:r>
    </w:p>
    <w:p>
      <w:pPr>
        <w:ind w:firstLine="480"/>
      </w:pPr>
      <w:r>
        <w:t xml:space="preserve">7  </w:t>
      </w:r>
      <w:r>
        <w:rPr>
          <w:rFonts w:hint="eastAsia"/>
        </w:rPr>
        <w:t>生产安全事故应急救援预案；</w:t>
      </w:r>
    </w:p>
    <w:p>
      <w:pPr>
        <w:ind w:firstLine="480"/>
      </w:pPr>
      <w:r>
        <w:t xml:space="preserve">8  </w:t>
      </w:r>
      <w:r>
        <w:rPr>
          <w:rFonts w:hint="eastAsia"/>
        </w:rPr>
        <w:t>工程度汛方案；</w:t>
      </w:r>
    </w:p>
    <w:p>
      <w:pPr>
        <w:ind w:firstLine="480"/>
      </w:pPr>
      <w:r>
        <w:t xml:space="preserve">9  </w:t>
      </w:r>
      <w:r>
        <w:rPr>
          <w:rFonts w:hint="eastAsia"/>
        </w:rPr>
        <w:t>其他有关事项等。</w:t>
      </w:r>
    </w:p>
    <w:p>
      <w:pPr>
        <w:pStyle w:val="4"/>
      </w:pPr>
      <w:r>
        <w:rPr>
          <w:rFonts w:hint="eastAsia"/>
        </w:rPr>
        <w:t>项目法人应在拆除工程或者爆破工程施工</w:t>
      </w:r>
      <w:r>
        <w:t>15</w:t>
      </w:r>
      <w:r>
        <w:rPr>
          <w:rFonts w:hint="eastAsia"/>
        </w:rPr>
        <w:t>日前，按规定将下列资料报送主管部门、安全生产监督机构备案：</w:t>
      </w:r>
    </w:p>
    <w:p>
      <w:pPr>
        <w:ind w:firstLine="480"/>
      </w:pPr>
      <w:r>
        <w:t xml:space="preserve">1  </w:t>
      </w:r>
      <w:r>
        <w:rPr>
          <w:rFonts w:hint="eastAsia"/>
        </w:rPr>
        <w:t>施工单位资质等级证明、爆破人员资格证书；</w:t>
      </w:r>
    </w:p>
    <w:p>
      <w:pPr>
        <w:ind w:firstLine="480"/>
      </w:pPr>
      <w:r>
        <w:t xml:space="preserve">2  </w:t>
      </w:r>
      <w:r>
        <w:rPr>
          <w:rFonts w:hint="eastAsia"/>
        </w:rPr>
        <w:t>拟拆除或拟爆破的工程及可能危及毗邻建筑物的说明；</w:t>
      </w:r>
    </w:p>
    <w:p>
      <w:pPr>
        <w:ind w:firstLine="480"/>
      </w:pPr>
      <w:r>
        <w:t xml:space="preserve">3  </w:t>
      </w:r>
      <w:r>
        <w:rPr>
          <w:rFonts w:hint="eastAsia"/>
        </w:rPr>
        <w:t>施工组织方案；</w:t>
      </w:r>
    </w:p>
    <w:p>
      <w:pPr>
        <w:ind w:firstLine="480"/>
      </w:pPr>
      <w:r>
        <w:t xml:space="preserve">4  </w:t>
      </w:r>
      <w:r>
        <w:rPr>
          <w:rFonts w:hint="eastAsia"/>
        </w:rPr>
        <w:t>堆放、清除废弃物的措施；</w:t>
      </w:r>
    </w:p>
    <w:p>
      <w:pPr>
        <w:ind w:firstLine="480"/>
      </w:pPr>
      <w:r>
        <w:t xml:space="preserve">5  </w:t>
      </w:r>
      <w:r>
        <w:rPr>
          <w:rFonts w:hint="eastAsia"/>
        </w:rPr>
        <w:t>生产安全事故的应急救援预案等。</w:t>
      </w:r>
    </w:p>
    <w:p>
      <w:pPr>
        <w:pStyle w:val="4"/>
        <w:rPr>
          <w:color w:val="FF0000"/>
        </w:rPr>
      </w:pPr>
      <w:r>
        <w:rPr>
          <w:rFonts w:hint="eastAsia"/>
          <w:color w:val="FF0000"/>
        </w:rPr>
        <w:t>施工单位的施工组织设计应包含安全技术措施专篇。安全技术措施应包括下列内容：</w:t>
      </w:r>
    </w:p>
    <w:p>
      <w:pPr>
        <w:ind w:firstLine="480"/>
        <w:rPr>
          <w:color w:val="FF0000"/>
        </w:rPr>
      </w:pPr>
      <w:r>
        <w:rPr>
          <w:color w:val="FF0000"/>
        </w:rPr>
        <w:t xml:space="preserve">1  </w:t>
      </w:r>
      <w:r>
        <w:rPr>
          <w:rFonts w:hint="eastAsia"/>
          <w:color w:val="FF0000"/>
        </w:rPr>
        <w:t>安全生产管理机构设置、人员配备和安全生产目标管理计划；</w:t>
      </w:r>
    </w:p>
    <w:p>
      <w:pPr>
        <w:ind w:firstLine="480"/>
        <w:rPr>
          <w:color w:val="FF0000"/>
        </w:rPr>
      </w:pPr>
      <w:r>
        <w:rPr>
          <w:color w:val="FF0000"/>
        </w:rPr>
        <w:t xml:space="preserve">2  </w:t>
      </w:r>
      <w:r>
        <w:rPr>
          <w:rFonts w:hint="eastAsia"/>
          <w:color w:val="FF0000"/>
        </w:rPr>
        <w:t>危险源的辨识、评价及采取的控制措施、生产安全事故隐患排查治理方案；</w:t>
      </w:r>
    </w:p>
    <w:p>
      <w:pPr>
        <w:ind w:firstLine="480"/>
        <w:rPr>
          <w:color w:val="FF0000"/>
        </w:rPr>
      </w:pPr>
      <w:r>
        <w:rPr>
          <w:color w:val="FF0000"/>
        </w:rPr>
        <w:t xml:space="preserve">3  </w:t>
      </w:r>
      <w:r>
        <w:rPr>
          <w:rFonts w:hint="eastAsia"/>
          <w:color w:val="FF0000"/>
        </w:rPr>
        <w:t>安全警示标志设置；</w:t>
      </w:r>
    </w:p>
    <w:p>
      <w:pPr>
        <w:ind w:firstLine="480"/>
        <w:rPr>
          <w:color w:val="FF0000"/>
        </w:rPr>
      </w:pPr>
      <w:r>
        <w:rPr>
          <w:color w:val="FF0000"/>
        </w:rPr>
        <w:t xml:space="preserve">4  </w:t>
      </w:r>
      <w:r>
        <w:rPr>
          <w:rFonts w:hint="eastAsia"/>
          <w:color w:val="FF0000"/>
        </w:rPr>
        <w:t>安全防护措施；</w:t>
      </w:r>
    </w:p>
    <w:p>
      <w:pPr>
        <w:ind w:firstLine="480"/>
        <w:rPr>
          <w:color w:val="FF0000"/>
        </w:rPr>
      </w:pPr>
      <w:r>
        <w:rPr>
          <w:color w:val="FF0000"/>
        </w:rPr>
        <w:t xml:space="preserve">5  </w:t>
      </w:r>
      <w:r>
        <w:rPr>
          <w:rFonts w:hint="eastAsia"/>
          <w:color w:val="FF0000"/>
        </w:rPr>
        <w:t>危险性较大的单项工程安全技术措施；</w:t>
      </w:r>
    </w:p>
    <w:p>
      <w:pPr>
        <w:ind w:firstLine="480"/>
        <w:rPr>
          <w:color w:val="FF0000"/>
        </w:rPr>
      </w:pPr>
      <w:r>
        <w:rPr>
          <w:color w:val="FF0000"/>
        </w:rPr>
        <w:t xml:space="preserve">6  </w:t>
      </w:r>
      <w:r>
        <w:rPr>
          <w:rFonts w:hint="eastAsia"/>
          <w:color w:val="FF0000"/>
        </w:rPr>
        <w:t>对可能造成损害的毗邻建筑物、构筑物和地下管线等专项防护措施；</w:t>
      </w:r>
    </w:p>
    <w:p>
      <w:pPr>
        <w:ind w:firstLine="480"/>
        <w:rPr>
          <w:color w:val="FF0000"/>
        </w:rPr>
      </w:pPr>
      <w:r>
        <w:rPr>
          <w:color w:val="FF0000"/>
        </w:rPr>
        <w:t xml:space="preserve">7  </w:t>
      </w:r>
      <w:r>
        <w:rPr>
          <w:rFonts w:hint="eastAsia"/>
          <w:color w:val="FF0000"/>
        </w:rPr>
        <w:t>机电设备使用安全措施；</w:t>
      </w:r>
    </w:p>
    <w:p>
      <w:pPr>
        <w:ind w:firstLine="480"/>
        <w:rPr>
          <w:color w:val="FF0000"/>
        </w:rPr>
      </w:pPr>
      <w:r>
        <w:rPr>
          <w:color w:val="FF0000"/>
        </w:rPr>
        <w:t xml:space="preserve">8  </w:t>
      </w:r>
      <w:r>
        <w:rPr>
          <w:rFonts w:hint="eastAsia"/>
          <w:color w:val="FF0000"/>
        </w:rPr>
        <w:t>冬季</w:t>
      </w:r>
      <w:r>
        <w:rPr>
          <w:color w:val="FF0000"/>
        </w:rPr>
        <w:t xml:space="preserve"> </w:t>
      </w:r>
      <w:r>
        <w:rPr>
          <w:rFonts w:hint="eastAsia"/>
          <w:color w:val="FF0000"/>
        </w:rPr>
        <w:t>雨季</w:t>
      </w:r>
      <w:r>
        <w:rPr>
          <w:color w:val="FF0000"/>
        </w:rPr>
        <w:t xml:space="preserve"> </w:t>
      </w:r>
      <w:r>
        <w:rPr>
          <w:rFonts w:hint="eastAsia"/>
          <w:color w:val="FF0000"/>
        </w:rPr>
        <w:t>高温等不同季节及不同施工阶段的安全措施；</w:t>
      </w:r>
    </w:p>
    <w:p>
      <w:pPr>
        <w:ind w:firstLine="480"/>
        <w:rPr>
          <w:color w:val="FF0000"/>
        </w:rPr>
      </w:pPr>
      <w:r>
        <w:rPr>
          <w:color w:val="FF0000"/>
        </w:rPr>
        <w:t xml:space="preserve">9  </w:t>
      </w:r>
      <w:r>
        <w:rPr>
          <w:rFonts w:hint="eastAsia"/>
          <w:color w:val="FF0000"/>
        </w:rPr>
        <w:t>文明施工及环境保护措施；</w:t>
      </w:r>
    </w:p>
    <w:p>
      <w:pPr>
        <w:ind w:firstLine="480"/>
        <w:rPr>
          <w:color w:val="FF0000"/>
        </w:rPr>
      </w:pPr>
      <w:r>
        <w:rPr>
          <w:color w:val="FF0000"/>
        </w:rPr>
        <w:t xml:space="preserve">10  </w:t>
      </w:r>
      <w:r>
        <w:rPr>
          <w:rFonts w:hint="eastAsia"/>
          <w:color w:val="FF0000"/>
        </w:rPr>
        <w:t>消防安全措施；</w:t>
      </w:r>
    </w:p>
    <w:p>
      <w:pPr>
        <w:ind w:firstLine="480"/>
        <w:rPr>
          <w:color w:val="FF0000"/>
        </w:rPr>
      </w:pPr>
      <w:r>
        <w:rPr>
          <w:color w:val="FF0000"/>
        </w:rPr>
        <w:t xml:space="preserve">11  </w:t>
      </w:r>
      <w:r>
        <w:rPr>
          <w:rFonts w:hint="eastAsia"/>
          <w:color w:val="FF0000"/>
        </w:rPr>
        <w:t>危险性较大的单项工程专项施工方案等。</w:t>
      </w:r>
    </w:p>
    <w:p>
      <w:pPr>
        <w:pStyle w:val="4"/>
      </w:pPr>
      <w:r>
        <w:rPr>
          <w:rFonts w:hint="eastAsia"/>
        </w:rPr>
        <w:t>监理单位应审查安全技术措施是否符合工程建设强制性标准</w:t>
      </w:r>
      <w:r>
        <w:t xml:space="preserve"> </w:t>
      </w:r>
      <w:r>
        <w:rPr>
          <w:rFonts w:hint="eastAsia"/>
        </w:rPr>
        <w:t>。</w:t>
      </w:r>
    </w:p>
    <w:p>
      <w:pPr>
        <w:pStyle w:val="3"/>
      </w:pPr>
      <w:bookmarkStart w:id="66" w:name="_Toc455069641"/>
      <w:bookmarkStart w:id="67" w:name="_Toc455068961"/>
      <w:bookmarkStart w:id="68" w:name="_Toc455069409"/>
      <w:r>
        <w:rPr>
          <w:rFonts w:hint="eastAsia"/>
        </w:rPr>
        <w:t>专项施工方案</w:t>
      </w:r>
      <w:bookmarkEnd w:id="66"/>
      <w:bookmarkEnd w:id="67"/>
      <w:bookmarkEnd w:id="68"/>
    </w:p>
    <w:p>
      <w:pPr>
        <w:pStyle w:val="4"/>
      </w:pPr>
      <w:r>
        <w:rPr>
          <w:rFonts w:hint="eastAsia"/>
        </w:rPr>
        <w:t>施工单位应在施工前，对达到一定规模的危险性较大的单项工程编制专项施工方案（见附录</w:t>
      </w:r>
      <w:r>
        <w:t>A</w:t>
      </w:r>
      <w:r>
        <w:rPr>
          <w:rFonts w:hint="eastAsia"/>
        </w:rPr>
        <w:t>）；对于超过一定规模的危险性较大的单项工程（见附录</w:t>
      </w:r>
      <w:r>
        <w:t>A</w:t>
      </w:r>
      <w:r>
        <w:rPr>
          <w:rFonts w:hint="eastAsia"/>
        </w:rPr>
        <w:t>），施工单位应组织专家对专项施工方案进行审查论证。</w:t>
      </w:r>
    </w:p>
    <w:p>
      <w:pPr>
        <w:pStyle w:val="4"/>
        <w:rPr>
          <w:color w:val="FF0000"/>
        </w:rPr>
      </w:pPr>
      <w:r>
        <w:rPr>
          <w:rFonts w:hint="eastAsia"/>
          <w:color w:val="FF0000"/>
        </w:rPr>
        <w:t>专项施工方案应包括下列内容：</w:t>
      </w:r>
    </w:p>
    <w:p>
      <w:pPr>
        <w:ind w:firstLine="480"/>
        <w:rPr>
          <w:color w:val="FF0000"/>
        </w:rPr>
      </w:pPr>
      <w:r>
        <w:rPr>
          <w:color w:val="FF0000"/>
        </w:rPr>
        <w:t xml:space="preserve">1  </w:t>
      </w:r>
      <w:r>
        <w:rPr>
          <w:rFonts w:hint="eastAsia"/>
          <w:color w:val="FF0000"/>
        </w:rPr>
        <w:t>工程概况：危险性较大的单项工程概况、施工平面布置、施工要求和技术保证条件等；</w:t>
      </w:r>
    </w:p>
    <w:p>
      <w:pPr>
        <w:ind w:firstLine="480"/>
        <w:rPr>
          <w:color w:val="FF0000"/>
        </w:rPr>
      </w:pPr>
      <w:r>
        <w:rPr>
          <w:color w:val="FF0000"/>
        </w:rPr>
        <w:t xml:space="preserve">2  </w:t>
      </w:r>
      <w:r>
        <w:rPr>
          <w:rFonts w:hint="eastAsia"/>
          <w:color w:val="FF0000"/>
        </w:rPr>
        <w:t>编制依据：相关法律、法规、规章、制度、标准及图纸（国标图集）、施工组织设计等；</w:t>
      </w:r>
    </w:p>
    <w:p>
      <w:pPr>
        <w:ind w:firstLine="480"/>
        <w:rPr>
          <w:color w:val="FF0000"/>
        </w:rPr>
      </w:pPr>
      <w:r>
        <w:rPr>
          <w:color w:val="FF0000"/>
        </w:rPr>
        <w:t xml:space="preserve">3  </w:t>
      </w:r>
      <w:r>
        <w:rPr>
          <w:rFonts w:hint="eastAsia"/>
          <w:color w:val="FF0000"/>
        </w:rPr>
        <w:t>施工计划：包括施工进度计划、材料与设备计划等；</w:t>
      </w:r>
    </w:p>
    <w:p>
      <w:pPr>
        <w:ind w:firstLine="480"/>
        <w:rPr>
          <w:color w:val="FF0000"/>
        </w:rPr>
      </w:pPr>
      <w:r>
        <w:rPr>
          <w:color w:val="FF0000"/>
        </w:rPr>
        <w:t xml:space="preserve">4  </w:t>
      </w:r>
      <w:r>
        <w:rPr>
          <w:rFonts w:hint="eastAsia"/>
          <w:color w:val="FF0000"/>
        </w:rPr>
        <w:t>施工工艺技术：技术参数、工艺流程、施工方法、质量标准、检查验收等；</w:t>
      </w:r>
    </w:p>
    <w:p>
      <w:pPr>
        <w:ind w:firstLine="480"/>
        <w:rPr>
          <w:color w:val="FF0000"/>
        </w:rPr>
      </w:pPr>
      <w:r>
        <w:rPr>
          <w:color w:val="FF0000"/>
        </w:rPr>
        <w:t xml:space="preserve">5  </w:t>
      </w:r>
      <w:r>
        <w:rPr>
          <w:rFonts w:hint="eastAsia"/>
          <w:color w:val="FF0000"/>
        </w:rPr>
        <w:t>施工安全保证措施：组织保障、技术措施、应急预案、监测监控等；</w:t>
      </w:r>
    </w:p>
    <w:p>
      <w:pPr>
        <w:ind w:firstLine="480"/>
        <w:rPr>
          <w:color w:val="FF0000"/>
        </w:rPr>
      </w:pPr>
      <w:r>
        <w:rPr>
          <w:color w:val="FF0000"/>
        </w:rPr>
        <w:t xml:space="preserve">6  </w:t>
      </w:r>
      <w:r>
        <w:rPr>
          <w:rFonts w:hint="eastAsia"/>
          <w:color w:val="FF0000"/>
        </w:rPr>
        <w:t>劳动力计划：专职安全生产管理人员、特种作业人员等；</w:t>
      </w:r>
    </w:p>
    <w:p>
      <w:pPr>
        <w:ind w:firstLine="480"/>
        <w:rPr>
          <w:color w:val="FF0000"/>
        </w:rPr>
      </w:pPr>
      <w:r>
        <w:rPr>
          <w:color w:val="FF0000"/>
        </w:rPr>
        <w:t xml:space="preserve">7  </w:t>
      </w:r>
      <w:r>
        <w:rPr>
          <w:rFonts w:hint="eastAsia"/>
          <w:color w:val="FF0000"/>
        </w:rPr>
        <w:t>设计计算书及相关图纸等。</w:t>
      </w:r>
    </w:p>
    <w:p>
      <w:pPr>
        <w:pStyle w:val="4"/>
        <w:rPr>
          <w:color w:val="FF0000"/>
        </w:rPr>
      </w:pPr>
      <w:r>
        <w:rPr>
          <w:rFonts w:hint="eastAsia"/>
          <w:color w:val="FF0000"/>
        </w:rPr>
        <w:t>专项施工方案应由施工单位技术负责人组织施工技术</w:t>
      </w:r>
    </w:p>
    <w:p>
      <w:pPr>
        <w:rPr>
          <w:color w:val="FF0000"/>
        </w:rPr>
      </w:pPr>
      <w:r>
        <w:rPr>
          <w:rFonts w:hint="eastAsia"/>
          <w:color w:val="FF0000"/>
        </w:rPr>
        <w:t>安全、质量等部门的专业技术人员进行审核，经审核合格的。应由施工单位技术负责人签字确认。实行分包的。应由总承包单位和分包单位技术负责人共同签字确认。</w:t>
      </w:r>
    </w:p>
    <w:p>
      <w:pPr>
        <w:ind w:firstLine="480"/>
        <w:rPr>
          <w:color w:val="FF0000"/>
        </w:rPr>
      </w:pPr>
      <w:r>
        <w:rPr>
          <w:rFonts w:hint="eastAsia"/>
          <w:color w:val="FF0000"/>
        </w:rPr>
        <w:t>不需专家论证的专项施工方案，经施工单位审核合格后应报监理单位，由项目总监理工程师审核签字，并报项目法人备案。</w:t>
      </w:r>
    </w:p>
    <w:p>
      <w:pPr>
        <w:pStyle w:val="4"/>
        <w:rPr>
          <w:color w:val="FF0000"/>
        </w:rPr>
      </w:pPr>
      <w:r>
        <w:rPr>
          <w:rFonts w:hint="eastAsia"/>
          <w:color w:val="FF0000"/>
        </w:rPr>
        <w:t>超过一定规模的危险性较大的单项工程专项施工方案应由施工单位组织召开审查论证会。审查论证会应有下列人员参加：</w:t>
      </w:r>
    </w:p>
    <w:p>
      <w:pPr>
        <w:ind w:firstLine="480"/>
        <w:rPr>
          <w:color w:val="FF0000"/>
        </w:rPr>
      </w:pPr>
      <w:r>
        <w:rPr>
          <w:color w:val="FF0000"/>
        </w:rPr>
        <w:t xml:space="preserve">1  </w:t>
      </w:r>
      <w:r>
        <w:rPr>
          <w:rFonts w:hint="eastAsia"/>
          <w:color w:val="FF0000"/>
        </w:rPr>
        <w:t>专家组成员；</w:t>
      </w:r>
    </w:p>
    <w:p>
      <w:pPr>
        <w:ind w:firstLine="480"/>
        <w:rPr>
          <w:color w:val="FF0000"/>
        </w:rPr>
      </w:pPr>
      <w:r>
        <w:rPr>
          <w:color w:val="FF0000"/>
        </w:rPr>
        <w:t xml:space="preserve">2  </w:t>
      </w:r>
      <w:r>
        <w:rPr>
          <w:rFonts w:hint="eastAsia"/>
          <w:color w:val="FF0000"/>
        </w:rPr>
        <w:t>项目法人单位负责人或技术负责人；</w:t>
      </w:r>
    </w:p>
    <w:p>
      <w:pPr>
        <w:ind w:firstLine="480"/>
        <w:rPr>
          <w:color w:val="FF0000"/>
        </w:rPr>
      </w:pPr>
      <w:r>
        <w:rPr>
          <w:color w:val="FF0000"/>
        </w:rPr>
        <w:t xml:space="preserve">3  </w:t>
      </w:r>
      <w:r>
        <w:rPr>
          <w:rFonts w:hint="eastAsia"/>
          <w:color w:val="FF0000"/>
        </w:rPr>
        <w:t>监理单位总监理工程师及相关人员</w:t>
      </w:r>
      <w:r>
        <w:rPr>
          <w:color w:val="FF0000"/>
        </w:rPr>
        <w:t xml:space="preserve"> </w:t>
      </w:r>
      <w:r>
        <w:rPr>
          <w:rFonts w:hint="eastAsia"/>
          <w:color w:val="FF0000"/>
        </w:rPr>
        <w:t>；</w:t>
      </w:r>
    </w:p>
    <w:p>
      <w:pPr>
        <w:ind w:firstLine="480"/>
        <w:rPr>
          <w:color w:val="FF0000"/>
        </w:rPr>
      </w:pPr>
      <w:r>
        <w:rPr>
          <w:color w:val="FF0000"/>
        </w:rPr>
        <w:t xml:space="preserve">4  </w:t>
      </w:r>
      <w:r>
        <w:rPr>
          <w:rFonts w:hint="eastAsia"/>
          <w:color w:val="FF0000"/>
        </w:rPr>
        <w:t>施工单位分管安全的负责人、技术负责人、项目负责人、项目技术负责人、专项施工方案编制人员、项目专职安全生产管理人员；</w:t>
      </w:r>
    </w:p>
    <w:p>
      <w:pPr>
        <w:ind w:firstLine="480"/>
        <w:rPr>
          <w:color w:val="FF0000"/>
        </w:rPr>
      </w:pPr>
      <w:r>
        <w:rPr>
          <w:color w:val="FF0000"/>
        </w:rPr>
        <w:t xml:space="preserve">5  </w:t>
      </w:r>
      <w:r>
        <w:rPr>
          <w:rFonts w:hint="eastAsia"/>
          <w:color w:val="FF0000"/>
        </w:rPr>
        <w:t>勘察、设计单位项目技术负责人及相关人员等。</w:t>
      </w:r>
    </w:p>
    <w:p>
      <w:pPr>
        <w:pStyle w:val="4"/>
        <w:rPr>
          <w:color w:val="FF0000"/>
        </w:rPr>
      </w:pPr>
      <w:r>
        <w:rPr>
          <w:rFonts w:hint="eastAsia"/>
          <w:color w:val="FF0000"/>
        </w:rPr>
        <w:t>专家组应由</w:t>
      </w:r>
      <w:r>
        <w:rPr>
          <w:color w:val="FF0000"/>
        </w:rPr>
        <w:tab/>
      </w:r>
      <w:r>
        <w:rPr>
          <w:rFonts w:hint="eastAsia"/>
          <w:color w:val="FF0000"/>
        </w:rPr>
        <w:t>名及以上符合相关专业要求的专家组成，各参建单位人员不得以专家身份参加审查论证会。</w:t>
      </w:r>
    </w:p>
    <w:p>
      <w:pPr>
        <w:pStyle w:val="4"/>
        <w:rPr>
          <w:color w:val="FF0000"/>
        </w:rPr>
      </w:pPr>
      <w:r>
        <w:rPr>
          <w:rFonts w:hint="eastAsia"/>
          <w:color w:val="FF0000"/>
        </w:rPr>
        <w:t>专家组成员应具备下列基本条件：</w:t>
      </w:r>
    </w:p>
    <w:p>
      <w:pPr>
        <w:ind w:firstLine="480"/>
        <w:rPr>
          <w:color w:val="FF0000"/>
        </w:rPr>
      </w:pPr>
      <w:r>
        <w:rPr>
          <w:color w:val="FF0000"/>
        </w:rPr>
        <w:t xml:space="preserve">1  </w:t>
      </w:r>
      <w:r>
        <w:rPr>
          <w:rFonts w:hint="eastAsia"/>
          <w:color w:val="FF0000"/>
        </w:rPr>
        <w:t>诚实守信、作风正派、学术严谨；</w:t>
      </w:r>
    </w:p>
    <w:p>
      <w:pPr>
        <w:ind w:firstLine="480"/>
        <w:rPr>
          <w:color w:val="FF0000"/>
        </w:rPr>
      </w:pPr>
      <w:r>
        <w:rPr>
          <w:color w:val="FF0000"/>
        </w:rPr>
        <w:t xml:space="preserve">2  </w:t>
      </w:r>
      <w:r>
        <w:rPr>
          <w:rFonts w:hint="eastAsia"/>
          <w:color w:val="FF0000"/>
        </w:rPr>
        <w:t>从事相关专业工作</w:t>
      </w:r>
      <w:r>
        <w:rPr>
          <w:color w:val="FF0000"/>
        </w:rPr>
        <w:t>15</w:t>
      </w:r>
      <w:r>
        <w:rPr>
          <w:rFonts w:hint="eastAsia"/>
          <w:color w:val="FF0000"/>
        </w:rPr>
        <w:t>年以上或具有丰富的专业经验</w:t>
      </w:r>
    </w:p>
    <w:p>
      <w:pPr>
        <w:ind w:firstLine="480"/>
        <w:rPr>
          <w:color w:val="FF0000"/>
        </w:rPr>
      </w:pPr>
      <w:r>
        <w:rPr>
          <w:color w:val="FF0000"/>
        </w:rPr>
        <w:t xml:space="preserve">3  </w:t>
      </w:r>
      <w:r>
        <w:rPr>
          <w:rFonts w:hint="eastAsia"/>
          <w:color w:val="FF0000"/>
        </w:rPr>
        <w:t>具有高级专业技术职称</w:t>
      </w:r>
    </w:p>
    <w:p>
      <w:pPr>
        <w:pStyle w:val="4"/>
        <w:rPr>
          <w:color w:val="FF0000"/>
        </w:rPr>
      </w:pPr>
      <w:r>
        <w:rPr>
          <w:rFonts w:hint="eastAsia"/>
          <w:color w:val="FF0000"/>
        </w:rPr>
        <w:t>审查论证会应就下列主要内容进行审查论证，并提交论证报告。审查论证报告应对审查论证的内容提出明确的意见，并经专家组成员签字。</w:t>
      </w:r>
    </w:p>
    <w:p>
      <w:pPr>
        <w:ind w:firstLine="480"/>
        <w:rPr>
          <w:color w:val="FF0000"/>
        </w:rPr>
      </w:pPr>
      <w:r>
        <w:rPr>
          <w:color w:val="FF0000"/>
        </w:rPr>
        <w:t xml:space="preserve">1  </w:t>
      </w:r>
      <w:r>
        <w:rPr>
          <w:rFonts w:hint="eastAsia"/>
          <w:color w:val="FF0000"/>
        </w:rPr>
        <w:t>专项施工方案是否完整、可行，质量、安全标准是否符合工程建设标准强制性条文规定；</w:t>
      </w:r>
    </w:p>
    <w:p>
      <w:pPr>
        <w:ind w:firstLine="480"/>
        <w:rPr>
          <w:color w:val="FF0000"/>
        </w:rPr>
      </w:pPr>
      <w:r>
        <w:rPr>
          <w:color w:val="FF0000"/>
        </w:rPr>
        <w:t xml:space="preserve">2  </w:t>
      </w:r>
      <w:r>
        <w:rPr>
          <w:rFonts w:hint="eastAsia"/>
          <w:color w:val="FF0000"/>
        </w:rPr>
        <w:t>设计计算书是否符合有关标准规定；</w:t>
      </w:r>
    </w:p>
    <w:p>
      <w:pPr>
        <w:ind w:firstLine="480"/>
        <w:rPr>
          <w:color w:val="FF0000"/>
        </w:rPr>
      </w:pPr>
      <w:r>
        <w:rPr>
          <w:color w:val="FF0000"/>
        </w:rPr>
        <w:t xml:space="preserve">3  </w:t>
      </w:r>
      <w:r>
        <w:rPr>
          <w:rFonts w:hint="eastAsia"/>
          <w:color w:val="FF0000"/>
        </w:rPr>
        <w:t>施工的基本条件是否符合现场实际等</w:t>
      </w:r>
    </w:p>
    <w:p>
      <w:pPr>
        <w:pStyle w:val="4"/>
        <w:rPr>
          <w:color w:val="FF0000"/>
        </w:rPr>
      </w:pPr>
      <w:r>
        <w:rPr>
          <w:rFonts w:hint="eastAsia"/>
          <w:color w:val="FF0000"/>
        </w:rPr>
        <w:t>施工单位应根据审查论证报告修改完善专项施工方案，经施工单位技术负责人、总监理工程师、项目法人单位负责人审核签字后，方可组织实施。</w:t>
      </w:r>
    </w:p>
    <w:p>
      <w:pPr>
        <w:pStyle w:val="4"/>
        <w:rPr>
          <w:color w:val="FF0000"/>
        </w:rPr>
      </w:pPr>
      <w:r>
        <w:rPr>
          <w:rFonts w:hint="eastAsia"/>
          <w:color w:val="FF0000"/>
        </w:rPr>
        <w:t>施工单位应严格按照专项施工方案组织施工，不得擅自修改、调整专项施工方案。</w:t>
      </w:r>
    </w:p>
    <w:p>
      <w:pPr>
        <w:ind w:firstLine="480"/>
      </w:pPr>
      <w:r>
        <w:rPr>
          <w:rFonts w:hint="eastAsia"/>
        </w:rPr>
        <w:t>如因设计、结构、外部环境等因素发生变化确需修改的，修改后的专项施工方案应当重新审核。对于超过一定规模的危险性较大的单项工程的专项施工方案，施工单位应重新组织专家进行论证。</w:t>
      </w:r>
    </w:p>
    <w:p>
      <w:pPr>
        <w:pStyle w:val="4"/>
      </w:pPr>
      <w:r>
        <w:rPr>
          <w:rFonts w:hint="eastAsia"/>
        </w:rPr>
        <w:t>监理、施工单位应指定专人对专项施工方案实施情况进行旁站监理。发现未按专项施工方案施工的，应要求其立即整改；存在危及人身安全紧急情况的，施工单位应立即组织作业人员撤离危险区域</w:t>
      </w:r>
      <w:r>
        <w:t xml:space="preserve"> </w:t>
      </w:r>
      <w:r>
        <w:rPr>
          <w:rFonts w:hint="eastAsia"/>
        </w:rPr>
        <w:t>。</w:t>
      </w:r>
    </w:p>
    <w:p>
      <w:pPr>
        <w:ind w:firstLine="480"/>
      </w:pPr>
      <w:r>
        <w:rPr>
          <w:rFonts w:hint="eastAsia"/>
        </w:rPr>
        <w:t>总监理工程师、施工单位技术负责人应定期对专项施工方案实施情况进行巡查。</w:t>
      </w:r>
    </w:p>
    <w:p>
      <w:pPr>
        <w:pStyle w:val="4"/>
      </w:pPr>
      <w:r>
        <w:rPr>
          <w:rFonts w:hint="eastAsia"/>
        </w:rPr>
        <w:t>危险性较大的单项工程合格后，监理单位或施工单位应组织有关人员进行验收。验收合格的。经施工单位技术负责人及总监理工程师签字后，方可进行后续工程施工。</w:t>
      </w:r>
    </w:p>
    <w:p>
      <w:pPr>
        <w:pStyle w:val="4"/>
      </w:pPr>
      <w:r>
        <w:rPr>
          <w:rFonts w:hint="eastAsia"/>
        </w:rPr>
        <w:t>监理单位应编制危险性较大的单项工程监理规划和实施细则，制定工作流程、方法和措施。</w:t>
      </w:r>
    </w:p>
    <w:p>
      <w:pPr>
        <w:pStyle w:val="4"/>
      </w:pPr>
      <w:r>
        <w:rPr>
          <w:rFonts w:hint="eastAsia"/>
        </w:rPr>
        <w:t>监理单位发现未按专项施工方案实施的，应责令整改；施工单位拒不整改的，应及时向项目法人报告；如有必要，可直接向有关主管部门报告。</w:t>
      </w:r>
    </w:p>
    <w:p>
      <w:r>
        <w:rPr>
          <w:rFonts w:hint="eastAsia"/>
        </w:rPr>
        <w:t>项目法人接到监理单位报告后，应立即责令施工单位停工整改；施工单位仍不停工整改的，项目法人应及时向有关主管部门和安全生产监督机构报告。</w:t>
      </w:r>
    </w:p>
    <w:p>
      <w:pPr>
        <w:pStyle w:val="3"/>
      </w:pPr>
      <w:bookmarkStart w:id="69" w:name="_Toc455068962"/>
      <w:bookmarkStart w:id="70" w:name="_Toc455069642"/>
      <w:bookmarkStart w:id="71" w:name="_Toc455069410"/>
      <w:r>
        <w:rPr>
          <w:rFonts w:hint="eastAsia"/>
        </w:rPr>
        <w:t>消防安全技术措施</w:t>
      </w:r>
      <w:bookmarkEnd w:id="69"/>
      <w:bookmarkEnd w:id="70"/>
      <w:bookmarkEnd w:id="71"/>
    </w:p>
    <w:p>
      <w:pPr>
        <w:pStyle w:val="4"/>
      </w:pPr>
      <w:r>
        <w:rPr>
          <w:rFonts w:hint="eastAsia"/>
        </w:rPr>
        <w:t>水利水电工程消防设计、施工必须符合国家工程建设消防技术标准。各参建单位依法对建设工程的消防设计、施工质量负责。</w:t>
      </w:r>
    </w:p>
    <w:p>
      <w:pPr>
        <w:pStyle w:val="4"/>
      </w:pPr>
      <w:r>
        <w:rPr>
          <w:rFonts w:hint="eastAsia"/>
        </w:rPr>
        <w:t>各参建单位的主要负责人是本单位的消防安全第一责任人。各参建单位应履行下列消防安全职责：</w:t>
      </w:r>
    </w:p>
    <w:p>
      <w:pPr>
        <w:ind w:firstLine="480"/>
      </w:pPr>
      <w:r>
        <w:t xml:space="preserve">1  </w:t>
      </w:r>
      <w:r>
        <w:rPr>
          <w:rFonts w:hint="eastAsia"/>
        </w:rPr>
        <w:t>制定消防安全制度、消防安全操作规程、灭火和应急疏散预案，落实消防安全责任制；</w:t>
      </w:r>
    </w:p>
    <w:p>
      <w:pPr>
        <w:ind w:firstLine="480"/>
      </w:pPr>
      <w:r>
        <w:t xml:space="preserve">2  </w:t>
      </w:r>
      <w:r>
        <w:rPr>
          <w:rFonts w:hint="eastAsia"/>
        </w:rPr>
        <w:t>按标准配置消防设施、器材，设置消防安全标志；</w:t>
      </w:r>
    </w:p>
    <w:p>
      <w:pPr>
        <w:ind w:firstLine="480"/>
      </w:pPr>
      <w:r>
        <w:t xml:space="preserve">3  </w:t>
      </w:r>
      <w:r>
        <w:rPr>
          <w:rFonts w:hint="eastAsia"/>
        </w:rPr>
        <w:t>定期组织对消防设施进行全面检测；</w:t>
      </w:r>
    </w:p>
    <w:p>
      <w:pPr>
        <w:ind w:firstLine="480"/>
      </w:pPr>
      <w:r>
        <w:t xml:space="preserve">4  </w:t>
      </w:r>
      <w:r>
        <w:rPr>
          <w:rFonts w:hint="eastAsia"/>
        </w:rPr>
        <w:t>开展消防宣传教育；</w:t>
      </w:r>
    </w:p>
    <w:p>
      <w:pPr>
        <w:ind w:firstLine="480"/>
      </w:pPr>
      <w:r>
        <w:t xml:space="preserve">5  </w:t>
      </w:r>
      <w:r>
        <w:rPr>
          <w:rFonts w:hint="eastAsia"/>
        </w:rPr>
        <w:t>组织消防检查；</w:t>
      </w:r>
    </w:p>
    <w:p>
      <w:pPr>
        <w:ind w:firstLine="480"/>
      </w:pPr>
      <w:r>
        <w:t xml:space="preserve">6  </w:t>
      </w:r>
      <w:r>
        <w:rPr>
          <w:rFonts w:hint="eastAsia"/>
        </w:rPr>
        <w:t>组织消防演练；</w:t>
      </w:r>
    </w:p>
    <w:p>
      <w:pPr>
        <w:ind w:firstLine="480"/>
      </w:pPr>
      <w:r>
        <w:t xml:space="preserve">7  </w:t>
      </w:r>
      <w:r>
        <w:rPr>
          <w:rFonts w:hint="eastAsia"/>
        </w:rPr>
        <w:t>组织或配合消防安全事故调查处理等。</w:t>
      </w:r>
    </w:p>
    <w:p>
      <w:pPr>
        <w:pStyle w:val="4"/>
        <w:rPr>
          <w:color w:val="FF0000"/>
        </w:rPr>
      </w:pPr>
      <w:r>
        <w:rPr>
          <w:rFonts w:hint="eastAsia"/>
          <w:color w:val="FF0000"/>
        </w:rPr>
        <w:t>施工单位应制订油料、炸药、木材等易燃易爆危险物品的采购、运输、储存、使用、回收、销毁的消防措施和管理制度。</w:t>
      </w:r>
    </w:p>
    <w:p>
      <w:pPr>
        <w:pStyle w:val="4"/>
      </w:pPr>
      <w:r>
        <w:rPr>
          <w:rFonts w:hint="eastAsia"/>
        </w:rPr>
        <w:t>各参建单位的宿舍、办公室、休息室建筑构件的燃烧性能等级应为</w:t>
      </w:r>
      <w:r>
        <w:t>A</w:t>
      </w:r>
      <w:r>
        <w:rPr>
          <w:rFonts w:hint="eastAsia"/>
        </w:rPr>
        <w:t>级；室内严禁存放易燃易爆物品，严禁乱拉乱接电线，未经许可不得使用电炉；利用电热设施的车间、办公室及宿舍，电热设施应有专人负责管理。</w:t>
      </w:r>
    </w:p>
    <w:p>
      <w:pPr>
        <w:pStyle w:val="4"/>
      </w:pPr>
      <w:r>
        <w:rPr>
          <w:rFonts w:hint="eastAsia"/>
        </w:rPr>
        <w:t>使用过的油布、棉纱等易燃物品应及时回收，妥善保管或处置。挥发性的易燃物质，不应装在开口容器或放在普通仓库内；盛装过挥发油剂及易燃物质的空容器，应及时退库；施工现场设备的包装材料和其他废弃物应及时回收、清理；存放和使用易燃易爆物品的场所严禁明火和吸烟。</w:t>
      </w:r>
    </w:p>
    <w:p>
      <w:pPr>
        <w:pStyle w:val="4"/>
      </w:pPr>
      <w:r>
        <w:rPr>
          <w:rFonts w:hint="eastAsia"/>
        </w:rPr>
        <w:t>机电设备安装中搭设的防尘棚、临时工棚及设备防尘覆盖膜等，应选用防火阻燃材料。</w:t>
      </w:r>
    </w:p>
    <w:p>
      <w:pPr>
        <w:pStyle w:val="4"/>
      </w:pPr>
      <w:r>
        <w:rPr>
          <w:rFonts w:hint="eastAsia"/>
        </w:rPr>
        <w:t>施工生产中使用明火和易燃物品时，应做好相应防火措施，遵守施工生产作业区与建筑物之间防火安全距离的有关规定。施工区域需要使用明火时，应将使用区进行防火分隔，清除动火区域内的易燃、可燃物。</w:t>
      </w:r>
    </w:p>
    <w:p>
      <w:pPr>
        <w:pStyle w:val="4"/>
      </w:pPr>
      <w:r>
        <w:rPr>
          <w:rFonts w:hint="eastAsia"/>
        </w:rPr>
        <w:t>施工单位使用明火或进行电（气）焊作业时，应落实防火措施，特殊部位应办理动火作业票。</w:t>
      </w:r>
    </w:p>
    <w:p>
      <w:pPr>
        <w:pStyle w:val="4"/>
      </w:pPr>
      <w:r>
        <w:rPr>
          <w:rFonts w:hint="eastAsia"/>
        </w:rPr>
        <w:t>水利水电工程应按照国家有关规定进行消防验收、备案。</w:t>
      </w:r>
    </w:p>
    <w:p/>
    <w:p>
      <w:pPr>
        <w:pStyle w:val="3"/>
      </w:pPr>
      <w:bookmarkStart w:id="72" w:name="_Toc455068963"/>
      <w:bookmarkStart w:id="73" w:name="_Toc455069643"/>
      <w:bookmarkStart w:id="74" w:name="_Toc455069411"/>
      <w:r>
        <w:rPr>
          <w:rFonts w:hint="eastAsia"/>
        </w:rPr>
        <w:t>度汛安全管理</w:t>
      </w:r>
      <w:bookmarkEnd w:id="72"/>
      <w:bookmarkEnd w:id="73"/>
      <w:bookmarkEnd w:id="74"/>
    </w:p>
    <w:p>
      <w:pPr>
        <w:pStyle w:val="4"/>
      </w:pPr>
      <w:r>
        <w:rPr>
          <w:rFonts w:hint="eastAsia"/>
        </w:rPr>
        <w:t>项目法人应根据工程情况和工程度汛需要，组织制订工程度汛方案和超标准洪水应急预案，报有管辖权的防汛指挥机构批准或备案。</w:t>
      </w:r>
    </w:p>
    <w:p>
      <w:pPr>
        <w:pStyle w:val="4"/>
      </w:pPr>
      <w:r>
        <w:rPr>
          <w:rFonts w:hint="eastAsia"/>
        </w:rPr>
        <w:t>度汛方案应包括防汛度汛指挥机构设置、度汛工程形象、汛期施工情况、防汛度汛工作重点，人员、设备、物资准备和安全度汛措施，以及雨情、水情、汛情的获取方式和通信保障方式等内容。防汛度汛指挥机构应由项目法人、监理单位、施工单位、设计单位主要负责人组成。</w:t>
      </w:r>
    </w:p>
    <w:p>
      <w:pPr>
        <w:pStyle w:val="4"/>
      </w:pPr>
      <w:r>
        <w:rPr>
          <w:rFonts w:hint="eastAsia"/>
        </w:rPr>
        <w:t>超标准洪水应急预案应包括超标准洪水可能导致的险情预测、应急抢险指挥机构设置、应急抢险措施、应急队伍准备及应急演练等内容。</w:t>
      </w:r>
    </w:p>
    <w:p>
      <w:pPr>
        <w:pStyle w:val="4"/>
      </w:pPr>
      <w:r>
        <w:rPr>
          <w:rFonts w:hint="eastAsia"/>
        </w:rPr>
        <w:t>项目法人应和有关参建单位签订安全度汛目标责任书，明确各参建单位防汛度汛责任。</w:t>
      </w:r>
    </w:p>
    <w:p>
      <w:pPr>
        <w:pStyle w:val="4"/>
      </w:pPr>
      <w:r>
        <w:rPr>
          <w:rFonts w:hint="eastAsia"/>
        </w:rPr>
        <w:t>施工单位应根据批准的度汛方案和超标准洪水应急预案，制订防汛度汛及抢险措施，报项目法人批准，并按批准的措施落实防汛抢险队伍和防汛器材、设备等物资准备工作，做好汛期值班，保证汛情、工情、险情信息渠道畅通。</w:t>
      </w:r>
    </w:p>
    <w:p>
      <w:pPr>
        <w:pStyle w:val="4"/>
      </w:pPr>
      <w:r>
        <w:rPr>
          <w:rFonts w:hint="eastAsia"/>
        </w:rPr>
        <w:t>项目法人在汛前应组织有关参建单位，对生活、办公、施工区域内进行全面检查，对围堰、子堤、人员聚集区等重点防洪度汛部位和有可能诱发山体滑坡、垮塌和泥石流等灾害的区域、施工作业点进行安全评估，制定和落实防范措施。</w:t>
      </w:r>
    </w:p>
    <w:p>
      <w:pPr>
        <w:pStyle w:val="4"/>
      </w:pPr>
      <w:r>
        <w:rPr>
          <w:rFonts w:hint="eastAsia"/>
        </w:rPr>
        <w:t>项目法人应建立汛期值班和检查制度，建立接收和发布气象信息的工作机制保证汛情、工情、险情信息渠道畅通。</w:t>
      </w:r>
    </w:p>
    <w:p>
      <w:pPr>
        <w:pStyle w:val="4"/>
      </w:pPr>
      <w:r>
        <w:rPr>
          <w:rFonts w:hint="eastAsia"/>
        </w:rPr>
        <w:t>项目法人每年应至少组织一次防汛应急演练。</w:t>
      </w:r>
    </w:p>
    <w:p>
      <w:pPr>
        <w:pStyle w:val="4"/>
      </w:pPr>
      <w:r>
        <w:rPr>
          <w:rFonts w:hint="eastAsia"/>
        </w:rPr>
        <w:t>施工单位应落实汛期值班制度，开展防洪度汛专项安全检查，及时整改发现的问题。</w:t>
      </w:r>
    </w:p>
    <w:p>
      <w:pPr>
        <w:pStyle w:val="3"/>
      </w:pPr>
      <w:bookmarkStart w:id="75" w:name="_Toc455069412"/>
      <w:bookmarkStart w:id="76" w:name="_Toc455069644"/>
      <w:bookmarkStart w:id="77" w:name="_Toc455068964"/>
      <w:r>
        <w:rPr>
          <w:rFonts w:hint="eastAsia"/>
        </w:rPr>
        <w:t>安全技术交底</w:t>
      </w:r>
      <w:bookmarkEnd w:id="75"/>
      <w:bookmarkEnd w:id="76"/>
      <w:bookmarkEnd w:id="77"/>
    </w:p>
    <w:p>
      <w:pPr>
        <w:pStyle w:val="4"/>
      </w:pPr>
      <w:r>
        <w:rPr>
          <w:rFonts w:hint="eastAsia"/>
        </w:rPr>
        <w:t>项目法人应在工程开工前，组织各参建单位就落实保证安全生产的措施方案进行全面系统的布置，明确各参建单位的安全生产责任，并形成会议纪要；同时组织设计单位就工程的外部环境、工程地质、水文条件对工程施工安全可能构成的影响，工程施工对当地环境安全可能造成的影响，以及工程主体结构和关键部位的施工安全注意事项等进行设计交底。</w:t>
      </w:r>
    </w:p>
    <w:p>
      <w:pPr>
        <w:pStyle w:val="4"/>
        <w:rPr>
          <w:color w:val="FF0000"/>
        </w:rPr>
      </w:pPr>
      <w:r>
        <w:rPr>
          <w:rFonts w:hint="eastAsia"/>
          <w:color w:val="FF0000"/>
        </w:rPr>
        <w:t>工程开工前，施工单位技术负责人应就工程概况、施工方法、施工工艺、施工程序、安全技术措施和专项施工方案，向施工技术人员、施工作业队（区）负责人、工长</w:t>
      </w:r>
      <w:r>
        <w:rPr>
          <w:color w:val="FF0000"/>
        </w:rPr>
        <w:t xml:space="preserve">  </w:t>
      </w:r>
      <w:r>
        <w:rPr>
          <w:rFonts w:hint="eastAsia"/>
          <w:color w:val="FF0000"/>
        </w:rPr>
        <w:t>班组长和作业人员进行安全交底。</w:t>
      </w:r>
    </w:p>
    <w:p>
      <w:pPr>
        <w:pStyle w:val="4"/>
        <w:rPr>
          <w:color w:val="FF0000"/>
        </w:rPr>
      </w:pPr>
      <w:r>
        <w:rPr>
          <w:rFonts w:hint="eastAsia"/>
          <w:color w:val="FF0000"/>
        </w:rPr>
        <w:t>单项工程或专项施工方案施工前，施工单位技术负责人应组织相关技术人员施工作业队（区）负责人、工长、班组长和作业人员进行全面详细的安全技术交底。</w:t>
      </w:r>
    </w:p>
    <w:p>
      <w:pPr>
        <w:pStyle w:val="4"/>
        <w:rPr>
          <w:color w:val="FF0000"/>
        </w:rPr>
      </w:pPr>
      <w:r>
        <w:rPr>
          <w:rFonts w:hint="eastAsia"/>
          <w:color w:val="FF0000"/>
        </w:rPr>
        <w:t>各工种施工前，技术人员应进行安全作业技术交底。</w:t>
      </w:r>
    </w:p>
    <w:p>
      <w:pPr>
        <w:pStyle w:val="4"/>
      </w:pPr>
      <w:r>
        <w:rPr>
          <w:rFonts w:hint="eastAsia"/>
          <w:color w:val="FF0000"/>
        </w:rPr>
        <w:t>每天施工前，班组长应向工人进行施工要求、作业环境的安全交底。</w:t>
      </w:r>
    </w:p>
    <w:p>
      <w:pPr>
        <w:pStyle w:val="4"/>
      </w:pPr>
      <w:r>
        <w:rPr>
          <w:rFonts w:hint="eastAsia"/>
        </w:rPr>
        <w:t>交叉作业时，项目技术负责人应根据工程进展情况定期向相关作业队和作业人员进行安全技术交底。</w:t>
      </w:r>
    </w:p>
    <w:p>
      <w:pPr>
        <w:pStyle w:val="4"/>
      </w:pPr>
      <w:r>
        <w:rPr>
          <w:rFonts w:hint="eastAsia"/>
        </w:rPr>
        <w:t>施工过程中，施工条件或作业环境发生变化的，应补充交底</w:t>
      </w:r>
      <w:r>
        <w:tab/>
      </w:r>
      <w:r>
        <w:rPr>
          <w:rFonts w:hint="eastAsia"/>
        </w:rPr>
        <w:t>相同项目连续施工超过一个月或不连续重复施工的，应重新交底。</w:t>
      </w:r>
    </w:p>
    <w:p>
      <w:pPr>
        <w:pStyle w:val="4"/>
      </w:pPr>
      <w:r>
        <w:rPr>
          <w:rFonts w:hint="eastAsia"/>
        </w:rPr>
        <w:t>安全技术交底应填写安全交底单，由交底人与被交底人签字确认，安全交底单应及时归档。</w:t>
      </w:r>
    </w:p>
    <w:p>
      <w:pPr>
        <w:pStyle w:val="4"/>
      </w:pPr>
      <w:r>
        <w:rPr>
          <w:rFonts w:hint="eastAsia"/>
        </w:rPr>
        <w:t>安全技术交底必须在施工作业前进行，任何项目在没有交底前不得进行施工作业。</w:t>
      </w:r>
    </w:p>
    <w:p>
      <w:pPr>
        <w:pStyle w:val="4"/>
        <w:rPr>
          <w:color w:val="FF0000"/>
        </w:rPr>
      </w:pPr>
      <w:r>
        <w:rPr>
          <w:rFonts w:hint="eastAsia"/>
          <w:color w:val="FF0000"/>
        </w:rPr>
        <w:t>项目法人、监理单位和施工单位应定期组织对安全技术交底情况进行检查，并填写检查记录。</w:t>
      </w:r>
    </w:p>
    <w:p>
      <w:pPr>
        <w:pStyle w:val="2"/>
      </w:pPr>
      <w:bookmarkStart w:id="78" w:name="_Toc455069645"/>
      <w:bookmarkStart w:id="79" w:name="_Toc455068965"/>
      <w:bookmarkStart w:id="80" w:name="_Toc455069413"/>
      <w:r>
        <w:rPr>
          <w:rFonts w:hint="eastAsia"/>
        </w:rPr>
        <w:t>安全生产教育培训</w:t>
      </w:r>
      <w:bookmarkEnd w:id="78"/>
      <w:bookmarkEnd w:id="79"/>
      <w:bookmarkEnd w:id="80"/>
    </w:p>
    <w:p>
      <w:pPr>
        <w:pStyle w:val="3"/>
      </w:pPr>
      <w:bookmarkStart w:id="81" w:name="_Toc455068966"/>
      <w:bookmarkStart w:id="82" w:name="_Toc455069414"/>
      <w:bookmarkStart w:id="83" w:name="_Toc455069646"/>
      <w:r>
        <w:rPr>
          <w:rFonts w:hint="eastAsia"/>
        </w:rPr>
        <w:t>一</w:t>
      </w:r>
      <w:r>
        <w:t xml:space="preserve"> </w:t>
      </w:r>
      <w:r>
        <w:rPr>
          <w:rFonts w:hint="eastAsia"/>
        </w:rPr>
        <w:t>般</w:t>
      </w:r>
      <w:r>
        <w:t xml:space="preserve"> </w:t>
      </w:r>
      <w:r>
        <w:rPr>
          <w:rFonts w:hint="eastAsia"/>
        </w:rPr>
        <w:t>规</w:t>
      </w:r>
      <w:r>
        <w:t xml:space="preserve"> </w:t>
      </w:r>
      <w:r>
        <w:rPr>
          <w:rFonts w:hint="eastAsia"/>
        </w:rPr>
        <w:t>定</w:t>
      </w:r>
      <w:bookmarkEnd w:id="81"/>
      <w:bookmarkEnd w:id="82"/>
      <w:bookmarkEnd w:id="83"/>
    </w:p>
    <w:p>
      <w:pPr>
        <w:pStyle w:val="4"/>
      </w:pPr>
      <w:r>
        <w:rPr>
          <w:rFonts w:hint="eastAsia"/>
        </w:rPr>
        <w:t>各参建单位应建立安全生产教育培训制度，明确安全生产教育培训的对象与内容、组织与管理、检查与考核等要求。</w:t>
      </w:r>
    </w:p>
    <w:p>
      <w:pPr>
        <w:pStyle w:val="4"/>
      </w:pPr>
      <w:r>
        <w:rPr>
          <w:rFonts w:hint="eastAsia"/>
        </w:rPr>
        <w:t>各参建单位应定期对从业人员进行安全生产教育和培训，保证从业人员具备必要的安全生产知识，熟悉安全生产有关法律、法规、规章、制度和标准，掌握本岗位的安全操作技能。</w:t>
      </w:r>
    </w:p>
    <w:p>
      <w:pPr>
        <w:pStyle w:val="4"/>
      </w:pPr>
      <w:r>
        <w:rPr>
          <w:rFonts w:hint="eastAsia"/>
        </w:rPr>
        <w:t>各参建单位每年至少应对管理人员和作业人员进行一次安全生产教育培训，并经考试确认其能力符合岗位要求，其教育培训情况记入个人工作档案。</w:t>
      </w:r>
    </w:p>
    <w:p>
      <w:r>
        <w:rPr>
          <w:rFonts w:hint="eastAsia"/>
        </w:rPr>
        <w:t>安全生产教育培训考核不合格的人员，不得上岗。</w:t>
      </w:r>
    </w:p>
    <w:p>
      <w:pPr>
        <w:pStyle w:val="4"/>
      </w:pPr>
      <w:r>
        <w:rPr>
          <w:rFonts w:hint="eastAsia"/>
        </w:rPr>
        <w:t>各参建单位应定期识别安全生产教育培训需求，制订教育培训计划，保障教育培训费用、场地、教材、教师等资源，按计划进行教育培训，建立教育培训记录、台帐和档案，并对教育培训效果进行评估和改进。</w:t>
      </w:r>
    </w:p>
    <w:p>
      <w:pPr>
        <w:pStyle w:val="4"/>
      </w:pPr>
      <w:r>
        <w:rPr>
          <w:rFonts w:hint="eastAsia"/>
        </w:rPr>
        <w:t>各参建单位应及时统计、汇总从业人员的安全生产教育培训和资格认定等相关记录，定期对从业人员持证上岗情况进行审核、检查。</w:t>
      </w:r>
    </w:p>
    <w:p>
      <w:pPr>
        <w:pStyle w:val="3"/>
      </w:pPr>
      <w:r>
        <w:tab/>
      </w:r>
      <w:bookmarkStart w:id="84" w:name="_Toc455068967"/>
      <w:bookmarkStart w:id="85" w:name="_Toc455069647"/>
      <w:bookmarkStart w:id="86" w:name="_Toc455069415"/>
      <w:r>
        <w:rPr>
          <w:rFonts w:hint="eastAsia"/>
        </w:rPr>
        <w:t>安全生产管理人员的教育培训</w:t>
      </w:r>
      <w:bookmarkEnd w:id="84"/>
      <w:bookmarkEnd w:id="85"/>
      <w:bookmarkEnd w:id="86"/>
    </w:p>
    <w:p>
      <w:pPr>
        <w:pStyle w:val="4"/>
      </w:pPr>
      <w:r>
        <w:rPr>
          <w:rFonts w:hint="eastAsia"/>
        </w:rPr>
        <w:t>各参建单位的现场主要负责人和安全生产管理人员应接受安全生产教育培训，具备与其所从事的生产经营活动相应的安全生产知识和管理能力。</w:t>
      </w:r>
    </w:p>
    <w:p>
      <w:pPr>
        <w:pStyle w:val="4"/>
        <w:rPr>
          <w:color w:val="FF0000"/>
        </w:rPr>
      </w:pPr>
      <w:r>
        <w:rPr>
          <w:rFonts w:hint="eastAsia"/>
          <w:color w:val="FF0000"/>
        </w:rPr>
        <w:t>施工单位的主要负责人、项目负责人、专职安全生产管理人员必须取得省级以上水行政主管部门颁发的安全生产考核合格证书，方可参与水利水电工程投标，从事施工管理工作。</w:t>
      </w:r>
    </w:p>
    <w:p>
      <w:pPr>
        <w:pStyle w:val="4"/>
      </w:pPr>
      <w:r>
        <w:rPr>
          <w:rFonts w:hint="eastAsia"/>
        </w:rPr>
        <w:t>各参建单位主要负责人安全生产教育培训应包括下列内容：</w:t>
      </w:r>
    </w:p>
    <w:p>
      <w:pPr>
        <w:ind w:firstLine="480"/>
      </w:pPr>
      <w:r>
        <w:t xml:space="preserve">1  </w:t>
      </w:r>
      <w:r>
        <w:rPr>
          <w:rFonts w:hint="eastAsia"/>
        </w:rPr>
        <w:t>国家安全生产方针、政策和有关安全生产的法律、法规、规章</w:t>
      </w:r>
    </w:p>
    <w:p>
      <w:pPr>
        <w:ind w:firstLine="480"/>
      </w:pPr>
      <w:r>
        <w:t xml:space="preserve">2  </w:t>
      </w:r>
      <w:r>
        <w:rPr>
          <w:rFonts w:hint="eastAsia"/>
        </w:rPr>
        <w:t>安全生产管理基本知识、安全生产技术</w:t>
      </w:r>
    </w:p>
    <w:p>
      <w:pPr>
        <w:ind w:firstLine="480"/>
      </w:pPr>
      <w:r>
        <w:t xml:space="preserve">3  </w:t>
      </w:r>
      <w:r>
        <w:rPr>
          <w:rFonts w:hint="eastAsia"/>
        </w:rPr>
        <w:t>重大危险源管理、重大生产安全事故防范、应急管理及事故管理的有关规定</w:t>
      </w:r>
    </w:p>
    <w:p>
      <w:pPr>
        <w:ind w:firstLine="480"/>
      </w:pPr>
      <w:r>
        <w:t xml:space="preserve">4  </w:t>
      </w:r>
      <w:r>
        <w:rPr>
          <w:rFonts w:hint="eastAsia"/>
        </w:rPr>
        <w:t>职业危害及其预防措施</w:t>
      </w:r>
    </w:p>
    <w:p>
      <w:pPr>
        <w:ind w:firstLine="480"/>
      </w:pPr>
      <w:r>
        <w:t xml:space="preserve">5  </w:t>
      </w:r>
      <w:r>
        <w:rPr>
          <w:rFonts w:hint="eastAsia"/>
        </w:rPr>
        <w:t>国内外先进的安全生产管理经验</w:t>
      </w:r>
    </w:p>
    <w:p>
      <w:pPr>
        <w:ind w:firstLine="480"/>
      </w:pPr>
      <w:r>
        <w:t xml:space="preserve">6  </w:t>
      </w:r>
      <w:r>
        <w:rPr>
          <w:rFonts w:hint="eastAsia"/>
        </w:rPr>
        <w:t>典型事故和应急救援案例分析</w:t>
      </w:r>
    </w:p>
    <w:p>
      <w:pPr>
        <w:ind w:firstLine="480"/>
      </w:pPr>
      <w:r>
        <w:t xml:space="preserve">7  </w:t>
      </w:r>
      <w:r>
        <w:rPr>
          <w:rFonts w:hint="eastAsia"/>
        </w:rPr>
        <w:t>其他需要培训的内容等</w:t>
      </w:r>
    </w:p>
    <w:p>
      <w:pPr>
        <w:pStyle w:val="4"/>
      </w:pPr>
      <w:r>
        <w:rPr>
          <w:rFonts w:hint="eastAsia"/>
        </w:rPr>
        <w:t>安全生产管理人员安全生产教育培训应包括下列内容：</w:t>
      </w:r>
    </w:p>
    <w:p>
      <w:pPr>
        <w:ind w:firstLine="480"/>
      </w:pPr>
      <w:r>
        <w:t xml:space="preserve">1  </w:t>
      </w:r>
      <w:r>
        <w:rPr>
          <w:rFonts w:hint="eastAsia"/>
        </w:rPr>
        <w:t>国家安全生产方针、政策和有关安全生产的法律、法规、规章及标准</w:t>
      </w:r>
    </w:p>
    <w:p>
      <w:pPr>
        <w:ind w:firstLine="480"/>
      </w:pPr>
      <w:r>
        <w:t xml:space="preserve">2  </w:t>
      </w:r>
      <w:r>
        <w:rPr>
          <w:rFonts w:hint="eastAsia"/>
        </w:rPr>
        <w:t>安全生产管理、安全生产技术、职业卫生等知识</w:t>
      </w:r>
    </w:p>
    <w:p>
      <w:pPr>
        <w:ind w:firstLine="480"/>
      </w:pPr>
      <w:r>
        <w:t xml:space="preserve">3  </w:t>
      </w:r>
      <w:r>
        <w:rPr>
          <w:rFonts w:hint="eastAsia"/>
        </w:rPr>
        <w:t>伤亡事故统计、报告及职业危害防范、调查处理方法</w:t>
      </w:r>
    </w:p>
    <w:p>
      <w:pPr>
        <w:ind w:firstLine="480"/>
      </w:pPr>
      <w:r>
        <w:t xml:space="preserve">4  </w:t>
      </w:r>
      <w:r>
        <w:rPr>
          <w:rFonts w:hint="eastAsia"/>
        </w:rPr>
        <w:t>危险源管理、专项方案及应急预案编制、应急管理及事故管理知识</w:t>
      </w:r>
    </w:p>
    <w:p>
      <w:pPr>
        <w:ind w:firstLine="480"/>
      </w:pPr>
      <w:r>
        <w:t xml:space="preserve">5  </w:t>
      </w:r>
      <w:r>
        <w:rPr>
          <w:rFonts w:hint="eastAsia"/>
        </w:rPr>
        <w:t>国内外先进的安全生产管理经验</w:t>
      </w:r>
    </w:p>
    <w:p>
      <w:pPr>
        <w:ind w:firstLine="480"/>
      </w:pPr>
      <w:r>
        <w:t xml:space="preserve">6  </w:t>
      </w:r>
      <w:r>
        <w:rPr>
          <w:rFonts w:hint="eastAsia"/>
        </w:rPr>
        <w:t>典型事故和应急救援案例分析</w:t>
      </w:r>
    </w:p>
    <w:p>
      <w:pPr>
        <w:ind w:firstLine="480"/>
      </w:pPr>
      <w:r>
        <w:t xml:space="preserve">7  </w:t>
      </w:r>
      <w:r>
        <w:rPr>
          <w:rFonts w:hint="eastAsia"/>
        </w:rPr>
        <w:t>其他需要培训的内容等。</w:t>
      </w:r>
    </w:p>
    <w:p>
      <w:pPr>
        <w:pStyle w:val="4"/>
      </w:pPr>
      <w:r>
        <w:rPr>
          <w:rFonts w:hint="eastAsia"/>
        </w:rPr>
        <w:t>施工单位主要负责人、项目负责人每年接受安全生产教育培训的时间不得少于</w:t>
      </w:r>
      <w:r>
        <w:t>30</w:t>
      </w:r>
      <w:r>
        <w:rPr>
          <w:rFonts w:hint="eastAsia"/>
        </w:rPr>
        <w:t>学时，专职安全生产管理人员每年接受安全生产教育培训的时间不得少于</w:t>
      </w:r>
      <w:r>
        <w:t>40</w:t>
      </w:r>
      <w:r>
        <w:rPr>
          <w:rFonts w:hint="eastAsia"/>
        </w:rPr>
        <w:t>学时，其他安全生产管理人员每年接受安全生产教育培训的时间不得少于</w:t>
      </w:r>
      <w:r>
        <w:t>20</w:t>
      </w:r>
      <w:r>
        <w:rPr>
          <w:rFonts w:hint="eastAsia"/>
        </w:rPr>
        <w:t>学时。</w:t>
      </w:r>
    </w:p>
    <w:p>
      <w:pPr>
        <w:pStyle w:val="4"/>
      </w:pPr>
      <w:r>
        <w:rPr>
          <w:rFonts w:hint="eastAsia"/>
        </w:rPr>
        <w:t>其他参建单位主要负责人和安全生产管理人员初次安全生产教育培训时间不得少于</w:t>
      </w:r>
      <w:r>
        <w:t>32</w:t>
      </w:r>
      <w:r>
        <w:rPr>
          <w:rFonts w:hint="eastAsia"/>
        </w:rPr>
        <w:t>学时</w:t>
      </w:r>
      <w:r>
        <w:t>.</w:t>
      </w:r>
      <w:r>
        <w:rPr>
          <w:rFonts w:hint="eastAsia"/>
        </w:rPr>
        <w:t>每年接受再培训时间不得少于</w:t>
      </w:r>
      <w:r>
        <w:t>12</w:t>
      </w:r>
      <w:r>
        <w:rPr>
          <w:rFonts w:hint="eastAsia"/>
        </w:rPr>
        <w:t>学时。</w:t>
      </w:r>
    </w:p>
    <w:p>
      <w:pPr>
        <w:pStyle w:val="3"/>
      </w:pPr>
      <w:bookmarkStart w:id="87" w:name="_Toc455068968"/>
      <w:bookmarkStart w:id="88" w:name="_Toc455069416"/>
      <w:bookmarkStart w:id="89" w:name="_Toc455069648"/>
      <w:r>
        <w:rPr>
          <w:rFonts w:hint="eastAsia"/>
        </w:rPr>
        <w:t>其他从业人员的安全生产教育培训</w:t>
      </w:r>
      <w:bookmarkEnd w:id="87"/>
      <w:bookmarkEnd w:id="88"/>
      <w:bookmarkEnd w:id="89"/>
    </w:p>
    <w:p>
      <w:pPr>
        <w:pStyle w:val="4"/>
        <w:rPr>
          <w:color w:val="FF0000"/>
        </w:rPr>
      </w:pPr>
      <w:r>
        <w:rPr>
          <w:rFonts w:hint="eastAsia"/>
          <w:color w:val="FF0000"/>
        </w:rPr>
        <w:t>施工单位对新进场的工人，必须进行公司、项目、班组三级安全教育培训，经考核合格后，方能允许上岗。三级安全教育培训应包括下列主要内容：</w:t>
      </w:r>
    </w:p>
    <w:p>
      <w:pPr>
        <w:ind w:firstLine="480"/>
        <w:rPr>
          <w:color w:val="FF0000"/>
        </w:rPr>
      </w:pPr>
      <w:r>
        <w:rPr>
          <w:color w:val="FF0000"/>
        </w:rPr>
        <w:t xml:space="preserve">1  </w:t>
      </w:r>
      <w:r>
        <w:rPr>
          <w:rFonts w:hint="eastAsia"/>
          <w:color w:val="FF0000"/>
        </w:rPr>
        <w:t>公司安全教育培训：</w:t>
      </w:r>
      <w:r>
        <w:rPr>
          <w:color w:val="FF0000"/>
        </w:rPr>
        <w:t xml:space="preserve"> </w:t>
      </w:r>
      <w:r>
        <w:rPr>
          <w:rFonts w:hint="eastAsia"/>
          <w:color w:val="FF0000"/>
        </w:rPr>
        <w:t>国家和地方有关安全生产法律、法规、规章、制度、标准、企业安全管理制度和劳动纪律、从业人员安全生产权利和义务等；教育培训的时间不得少于</w:t>
      </w:r>
      <w:r>
        <w:rPr>
          <w:color w:val="FF0000"/>
        </w:rPr>
        <w:t>15</w:t>
      </w:r>
      <w:r>
        <w:rPr>
          <w:rFonts w:hint="eastAsia"/>
          <w:color w:val="FF0000"/>
        </w:rPr>
        <w:t>学时；</w:t>
      </w:r>
    </w:p>
    <w:p>
      <w:pPr>
        <w:ind w:firstLine="480"/>
        <w:rPr>
          <w:color w:val="FF0000"/>
        </w:rPr>
      </w:pPr>
      <w:r>
        <w:rPr>
          <w:color w:val="FF0000"/>
        </w:rPr>
        <w:t xml:space="preserve">2  </w:t>
      </w:r>
      <w:r>
        <w:rPr>
          <w:rFonts w:hint="eastAsia"/>
          <w:color w:val="FF0000"/>
        </w:rPr>
        <w:t>项目安全教育培训：工地安全生产管理制度、</w:t>
      </w:r>
      <w:r>
        <w:rPr>
          <w:color w:val="FF0000"/>
        </w:rPr>
        <w:t xml:space="preserve"> </w:t>
      </w:r>
      <w:r>
        <w:rPr>
          <w:rFonts w:hint="eastAsia"/>
          <w:color w:val="FF0000"/>
        </w:rPr>
        <w:t>安全职责和劳动纪律、个人防护用品的使用和维护、现场作业环境特点、不安全因素的识别和处理、事故防范等；教育培训的时间不得少于</w:t>
      </w:r>
      <w:r>
        <w:rPr>
          <w:color w:val="FF0000"/>
        </w:rPr>
        <w:t>15</w:t>
      </w:r>
      <w:r>
        <w:rPr>
          <w:rFonts w:hint="eastAsia"/>
          <w:color w:val="FF0000"/>
        </w:rPr>
        <w:t>学时；</w:t>
      </w:r>
    </w:p>
    <w:p>
      <w:pPr>
        <w:ind w:firstLine="480"/>
        <w:rPr>
          <w:color w:val="FF0000"/>
        </w:rPr>
      </w:pPr>
      <w:r>
        <w:rPr>
          <w:color w:val="FF0000"/>
        </w:rPr>
        <w:t xml:space="preserve">3  </w:t>
      </w:r>
      <w:r>
        <w:rPr>
          <w:rFonts w:hint="eastAsia"/>
          <w:color w:val="FF0000"/>
        </w:rPr>
        <w:t>班组安全教育培训：本工种的安全操作规程和技能、劳动纪律、安全作业与职业卫生要求、作业质量与安全标准、岗位之间衔接配合注意事项、危险点识别、事故防范和紧急避险方法等；培训教育的时间不得少于</w:t>
      </w:r>
      <w:r>
        <w:rPr>
          <w:color w:val="FF0000"/>
        </w:rPr>
        <w:t>20</w:t>
      </w:r>
      <w:r>
        <w:rPr>
          <w:rFonts w:hint="eastAsia"/>
          <w:color w:val="FF0000"/>
        </w:rPr>
        <w:t>学时。</w:t>
      </w:r>
    </w:p>
    <w:p>
      <w:pPr>
        <w:pStyle w:val="4"/>
      </w:pPr>
      <w:r>
        <w:rPr>
          <w:rFonts w:hint="eastAsia"/>
        </w:rPr>
        <w:t>施工单位应每年对全体从业人员进行安全生产教育培训时间不得少于</w:t>
      </w:r>
      <w:r>
        <w:t>20</w:t>
      </w:r>
      <w:r>
        <w:rPr>
          <w:rFonts w:hint="eastAsia"/>
        </w:rPr>
        <w:t>学时；待岗、转岗的职工，上岗前必须经过安全生产教育培训，时间不得少于</w:t>
      </w:r>
      <w:r>
        <w:t>20</w:t>
      </w:r>
      <w:r>
        <w:rPr>
          <w:rFonts w:hint="eastAsia"/>
        </w:rPr>
        <w:t>学时</w:t>
      </w:r>
    </w:p>
    <w:p>
      <w:pPr>
        <w:pStyle w:val="4"/>
        <w:rPr>
          <w:color w:val="FF0000"/>
        </w:rPr>
      </w:pPr>
      <w:r>
        <w:rPr>
          <w:rFonts w:hint="eastAsia"/>
          <w:color w:val="FF0000"/>
        </w:rPr>
        <w:t>特种作业人员应按规定取得特种作业资格证书；离岗</w:t>
      </w:r>
      <w:r>
        <w:rPr>
          <w:color w:val="FF0000"/>
        </w:rPr>
        <w:t>3</w:t>
      </w:r>
      <w:r>
        <w:rPr>
          <w:rFonts w:hint="eastAsia"/>
          <w:color w:val="FF0000"/>
        </w:rPr>
        <w:t>个月以上重新上岗的应经实际操作考核合格</w:t>
      </w:r>
    </w:p>
    <w:p>
      <w:pPr>
        <w:pStyle w:val="4"/>
      </w:pPr>
      <w:r>
        <w:rPr>
          <w:rFonts w:hint="eastAsia"/>
        </w:rPr>
        <w:t>其他参建单位新上岗的从业人员，岗前教育培训时间不得少于</w:t>
      </w:r>
      <w:r>
        <w:t>24</w:t>
      </w:r>
      <w:r>
        <w:rPr>
          <w:rFonts w:hint="eastAsia"/>
        </w:rPr>
        <w:t>学时，以后每年接受教育培训的时间不得少于</w:t>
      </w:r>
      <w:r>
        <w:t>8</w:t>
      </w:r>
      <w:r>
        <w:rPr>
          <w:rFonts w:hint="eastAsia"/>
        </w:rPr>
        <w:t>学时</w:t>
      </w:r>
      <w:r>
        <w:t>.</w:t>
      </w:r>
    </w:p>
    <w:p>
      <w:pPr>
        <w:pStyle w:val="4"/>
      </w:pPr>
      <w:r>
        <w:rPr>
          <w:rFonts w:hint="eastAsia"/>
        </w:rPr>
        <w:t>施工单位采用新技术、新工艺、新设备、新材料时，应根据技术说明书、使用说明书、操作技术要求等，对有关作业人员进行安全生产教育培训。</w:t>
      </w:r>
    </w:p>
    <w:p>
      <w:pPr>
        <w:pStyle w:val="3"/>
      </w:pPr>
      <w:bookmarkStart w:id="90" w:name="_Toc455068969"/>
      <w:bookmarkStart w:id="91" w:name="_Toc455069649"/>
      <w:bookmarkStart w:id="92" w:name="_Toc455069417"/>
      <w:r>
        <w:rPr>
          <w:rFonts w:hint="eastAsia"/>
        </w:rPr>
        <w:t>组</w:t>
      </w:r>
      <w:r>
        <w:t xml:space="preserve"> </w:t>
      </w:r>
      <w:r>
        <w:rPr>
          <w:rFonts w:hint="eastAsia"/>
        </w:rPr>
        <w:t>织</w:t>
      </w:r>
      <w:r>
        <w:t xml:space="preserve"> </w:t>
      </w:r>
      <w:r>
        <w:rPr>
          <w:rFonts w:hint="eastAsia"/>
        </w:rPr>
        <w:t>管</w:t>
      </w:r>
      <w:r>
        <w:t xml:space="preserve"> </w:t>
      </w:r>
      <w:r>
        <w:rPr>
          <w:rFonts w:hint="eastAsia"/>
        </w:rPr>
        <w:t>理</w:t>
      </w:r>
      <w:bookmarkEnd w:id="90"/>
      <w:bookmarkEnd w:id="91"/>
      <w:bookmarkEnd w:id="92"/>
    </w:p>
    <w:p>
      <w:pPr>
        <w:pStyle w:val="4"/>
      </w:pPr>
      <w:r>
        <w:rPr>
          <w:rFonts w:hint="eastAsia"/>
        </w:rPr>
        <w:t>各参建单位应将安全生产教育培训工作纳入本单位年度工作计划，并保证安全生产教育培训工作所需的费用。</w:t>
      </w:r>
    </w:p>
    <w:p>
      <w:pPr>
        <w:pStyle w:val="4"/>
      </w:pPr>
      <w:r>
        <w:rPr>
          <w:rFonts w:hint="eastAsia"/>
        </w:rPr>
        <w:t>各参建单位应建立健全从业人员安全生产教育培训档案，详细、准确记录培训考核情况。</w:t>
      </w:r>
    </w:p>
    <w:p>
      <w:pPr>
        <w:pStyle w:val="4"/>
      </w:pPr>
      <w:r>
        <w:rPr>
          <w:rFonts w:hint="eastAsia"/>
        </w:rPr>
        <w:t>各参建单位安排从业人员进行安全生产教育培训期间，应支付工资和必要的费用。</w:t>
      </w:r>
    </w:p>
    <w:p>
      <w:pPr>
        <w:pStyle w:val="4"/>
      </w:pPr>
      <w:r>
        <w:rPr>
          <w:rFonts w:hint="eastAsia"/>
        </w:rPr>
        <w:t>实行分包的。总承包单位应统一管理分包单位的安全生产教育培训工作。分包单位应服从总承包单位的管理。</w:t>
      </w:r>
    </w:p>
    <w:p>
      <w:pPr>
        <w:pStyle w:val="4"/>
      </w:pPr>
      <w:r>
        <w:rPr>
          <w:rFonts w:hint="eastAsia"/>
        </w:rPr>
        <w:t>项目法人应定期组织对各参建单位安全生产教育培训情况进行监督检查，主要包括下列内容：</w:t>
      </w:r>
    </w:p>
    <w:p>
      <w:pPr>
        <w:ind w:firstLine="480"/>
      </w:pPr>
      <w:r>
        <w:t xml:space="preserve">1  </w:t>
      </w:r>
      <w:r>
        <w:rPr>
          <w:rFonts w:hint="eastAsia"/>
        </w:rPr>
        <w:t>安全生产教育培训制度、</w:t>
      </w:r>
      <w:r>
        <w:t xml:space="preserve"> </w:t>
      </w:r>
      <w:r>
        <w:rPr>
          <w:rFonts w:hint="eastAsia"/>
        </w:rPr>
        <w:t>计划的制定及落实情况；</w:t>
      </w:r>
    </w:p>
    <w:p>
      <w:pPr>
        <w:ind w:firstLine="480"/>
      </w:pPr>
      <w:r>
        <w:t xml:space="preserve">2  </w:t>
      </w:r>
      <w:r>
        <w:rPr>
          <w:rFonts w:hint="eastAsia"/>
        </w:rPr>
        <w:t>施工单位主要负责人和安全生产管理人员、特种作业人员持证上岗情况，三级生产教育、年度教育、岗前教育落实情况；其他参建单位主要负责人和安全生产管理人员的安全生产教育培训情况；</w:t>
      </w:r>
    </w:p>
    <w:p>
      <w:pPr>
        <w:ind w:firstLine="480"/>
      </w:pPr>
      <w:r>
        <w:t xml:space="preserve">3  </w:t>
      </w:r>
      <w:r>
        <w:rPr>
          <w:rFonts w:hint="eastAsia"/>
        </w:rPr>
        <w:t>安全生产教育培训档案建立情况；</w:t>
      </w:r>
    </w:p>
    <w:p>
      <w:pPr>
        <w:ind w:firstLine="480"/>
      </w:pPr>
      <w:r>
        <w:t xml:space="preserve">4  </w:t>
      </w:r>
      <w:r>
        <w:rPr>
          <w:rFonts w:hint="eastAsia"/>
        </w:rPr>
        <w:t>其他需要检查的内容等。</w:t>
      </w:r>
    </w:p>
    <w:p>
      <w:pPr>
        <w:pStyle w:val="4"/>
      </w:pPr>
      <w:r>
        <w:rPr>
          <w:rFonts w:hint="eastAsia"/>
        </w:rPr>
        <w:t>各参建单位应对外来参观，学习等人员进行可能接触到的危害及应急知识的教育和告知</w:t>
      </w:r>
      <w:r>
        <w:t xml:space="preserve"> </w:t>
      </w:r>
    </w:p>
    <w:p>
      <w:pPr>
        <w:pStyle w:val="2"/>
      </w:pPr>
      <w:bookmarkStart w:id="93" w:name="_Toc455069650"/>
      <w:bookmarkStart w:id="94" w:name="_Toc455069418"/>
      <w:bookmarkStart w:id="95" w:name="_Toc455068970"/>
      <w:r>
        <w:rPr>
          <w:rFonts w:hint="eastAsia"/>
        </w:rPr>
        <w:t>设施设备安全管理</w:t>
      </w:r>
      <w:bookmarkEnd w:id="93"/>
      <w:bookmarkEnd w:id="94"/>
      <w:bookmarkEnd w:id="95"/>
    </w:p>
    <w:p>
      <w:pPr>
        <w:pStyle w:val="3"/>
      </w:pPr>
      <w:bookmarkStart w:id="96" w:name="_Toc455069651"/>
      <w:bookmarkStart w:id="97" w:name="_Toc455068971"/>
      <w:bookmarkStart w:id="98" w:name="_Toc455069419"/>
      <w:r>
        <w:rPr>
          <w:rFonts w:hint="eastAsia"/>
        </w:rPr>
        <w:t>基</w:t>
      </w:r>
      <w:r>
        <w:t xml:space="preserve"> </w:t>
      </w:r>
      <w:r>
        <w:rPr>
          <w:rFonts w:hint="eastAsia"/>
        </w:rPr>
        <w:t>础</w:t>
      </w:r>
      <w:r>
        <w:t xml:space="preserve"> </w:t>
      </w:r>
      <w:r>
        <w:rPr>
          <w:rFonts w:hint="eastAsia"/>
        </w:rPr>
        <w:t>管</w:t>
      </w:r>
      <w:r>
        <w:t xml:space="preserve"> </w:t>
      </w:r>
      <w:r>
        <w:rPr>
          <w:rFonts w:hint="eastAsia"/>
        </w:rPr>
        <w:t>理</w:t>
      </w:r>
      <w:bookmarkEnd w:id="96"/>
      <w:bookmarkEnd w:id="97"/>
      <w:bookmarkEnd w:id="98"/>
    </w:p>
    <w:p>
      <w:pPr>
        <w:pStyle w:val="4"/>
      </w:pPr>
      <w:r>
        <w:rPr>
          <w:rFonts w:hint="eastAsia"/>
        </w:rPr>
        <w:t>施工单位应建立设施设备安全管理制度，包括购置、租赁、安装、拆除、验收、检测、使用、保养、维修、改造和报废等内容。</w:t>
      </w:r>
    </w:p>
    <w:p>
      <w:pPr>
        <w:pStyle w:val="4"/>
      </w:pPr>
      <w:r>
        <w:rPr>
          <w:rFonts w:hint="eastAsia"/>
        </w:rPr>
        <w:t>施工单位应设置施工设施设备管理部门，配备管理人员明确管理职责和岗位责任，对施工设备（设施）的采购、进场、退场实行统一管理。</w:t>
      </w:r>
    </w:p>
    <w:p>
      <w:pPr>
        <w:pStyle w:val="4"/>
      </w:pPr>
      <w:r>
        <w:rPr>
          <w:rFonts w:hint="eastAsia"/>
        </w:rPr>
        <w:t>施工现场所有设施设备应符合有关法律、法规、制度和标准要求；安全设施应与建设项目主体工程同时设计、同时施工、同时投入生产和使用。</w:t>
      </w:r>
    </w:p>
    <w:p>
      <w:pPr>
        <w:pStyle w:val="4"/>
      </w:pPr>
      <w:r>
        <w:rPr>
          <w:rFonts w:hint="eastAsia"/>
        </w:rPr>
        <w:t>施工单位设施设备投入使用前，应报监理单位验收。验收合格后，方可投入使用。</w:t>
      </w:r>
    </w:p>
    <w:p>
      <w:pPr>
        <w:ind w:firstLine="480"/>
      </w:pPr>
      <w:r>
        <w:rPr>
          <w:rFonts w:hint="eastAsia"/>
        </w:rPr>
        <w:t>进入施工现场设施设备的牌证应齐全、有效。</w:t>
      </w:r>
    </w:p>
    <w:p>
      <w:pPr>
        <w:pStyle w:val="4"/>
      </w:pPr>
      <w:r>
        <w:rPr>
          <w:rFonts w:hint="eastAsia"/>
        </w:rPr>
        <w:t>《特种设备安全法》规定的施工起重机械验收前，应经具备资质的检验检测机构检验。施工单位应自施工起重机械和整体提升脚手架、模板等自升式架设设施验收合格之日起</w:t>
      </w:r>
      <w:r>
        <w:t>30</w:t>
      </w:r>
      <w:r>
        <w:rPr>
          <w:rFonts w:hint="eastAsia"/>
        </w:rPr>
        <w:t>日内向建设行政主管部门或者其他有关部门登记。登记、检验结果应报监理单位备案。</w:t>
      </w:r>
    </w:p>
    <w:p>
      <w:pPr>
        <w:pStyle w:val="4"/>
        <w:rPr>
          <w:color w:val="FF0000"/>
        </w:rPr>
      </w:pPr>
      <w:r>
        <w:rPr>
          <w:rFonts w:hint="eastAsia"/>
          <w:color w:val="FF0000"/>
        </w:rPr>
        <w:t>施工单位应建立设施设备的安全管理台账。应记录下列内容：</w:t>
      </w:r>
    </w:p>
    <w:p>
      <w:pPr>
        <w:ind w:firstLine="480"/>
        <w:rPr>
          <w:color w:val="FF0000"/>
        </w:rPr>
      </w:pPr>
      <w:r>
        <w:rPr>
          <w:color w:val="FF0000"/>
        </w:rPr>
        <w:t xml:space="preserve">1  </w:t>
      </w:r>
      <w:r>
        <w:rPr>
          <w:rFonts w:hint="eastAsia"/>
          <w:color w:val="FF0000"/>
        </w:rPr>
        <w:t>来源、类型、数量、技术性能、使用年限等信息；</w:t>
      </w:r>
    </w:p>
    <w:p>
      <w:pPr>
        <w:ind w:firstLine="480"/>
        <w:rPr>
          <w:color w:val="FF0000"/>
        </w:rPr>
      </w:pPr>
      <w:r>
        <w:rPr>
          <w:color w:val="FF0000"/>
        </w:rPr>
        <w:t xml:space="preserve">2  </w:t>
      </w:r>
      <w:r>
        <w:rPr>
          <w:rFonts w:hint="eastAsia"/>
          <w:color w:val="FF0000"/>
        </w:rPr>
        <w:t>设施设备进场验收资料</w:t>
      </w:r>
    </w:p>
    <w:p>
      <w:pPr>
        <w:ind w:firstLine="480"/>
        <w:rPr>
          <w:color w:val="FF0000"/>
        </w:rPr>
      </w:pPr>
      <w:r>
        <w:rPr>
          <w:color w:val="FF0000"/>
        </w:rPr>
        <w:t xml:space="preserve">3  </w:t>
      </w:r>
      <w:r>
        <w:rPr>
          <w:rFonts w:hint="eastAsia"/>
          <w:color w:val="FF0000"/>
        </w:rPr>
        <w:t>使用地点、状态、责任人及检测检验、日常维修保养等信息</w:t>
      </w:r>
    </w:p>
    <w:p>
      <w:pPr>
        <w:ind w:firstLine="480"/>
        <w:rPr>
          <w:color w:val="FF0000"/>
        </w:rPr>
      </w:pPr>
      <w:r>
        <w:rPr>
          <w:color w:val="FF0000"/>
        </w:rPr>
        <w:t xml:space="preserve">4  </w:t>
      </w:r>
      <w:r>
        <w:rPr>
          <w:rFonts w:hint="eastAsia"/>
          <w:color w:val="FF0000"/>
        </w:rPr>
        <w:t>采购、租赁、改造计划及实施情况等</w:t>
      </w:r>
    </w:p>
    <w:p>
      <w:pPr>
        <w:pStyle w:val="4"/>
      </w:pPr>
      <w:r>
        <w:rPr>
          <w:rFonts w:hint="eastAsia"/>
        </w:rPr>
        <w:t>施工单位应在特种设备作业人员（含分包商、租赁的特种设备作业人员）进场时确认其证件的有效性，经监理单位审核，报项目法人备案。</w:t>
      </w:r>
    </w:p>
    <w:p>
      <w:pPr>
        <w:pStyle w:val="4"/>
      </w:pPr>
      <w:r>
        <w:rPr>
          <w:rFonts w:hint="eastAsia"/>
        </w:rPr>
        <w:t>项目法人、监理单位应定期对施工单位施工设施设备安全管理制度执行情况施工设施设备使用情况、操作人员持证情况、进行监督检查，规范对施工设备的安全管理。</w:t>
      </w:r>
    </w:p>
    <w:p/>
    <w:p>
      <w:pPr>
        <w:pStyle w:val="3"/>
      </w:pPr>
      <w:bookmarkStart w:id="99" w:name="_Toc455069652"/>
      <w:bookmarkStart w:id="100" w:name="_Toc455069420"/>
      <w:bookmarkStart w:id="101" w:name="_Toc455068972"/>
      <w:r>
        <w:rPr>
          <w:rFonts w:hint="eastAsia"/>
        </w:rPr>
        <w:t>运</w:t>
      </w:r>
      <w:r>
        <w:t xml:space="preserve"> </w:t>
      </w:r>
      <w:r>
        <w:rPr>
          <w:rFonts w:hint="eastAsia"/>
        </w:rPr>
        <w:t>行</w:t>
      </w:r>
      <w:r>
        <w:t xml:space="preserve"> </w:t>
      </w:r>
      <w:r>
        <w:rPr>
          <w:rFonts w:hint="eastAsia"/>
        </w:rPr>
        <w:t>管</w:t>
      </w:r>
      <w:r>
        <w:t xml:space="preserve"> </w:t>
      </w:r>
      <w:r>
        <w:rPr>
          <w:rFonts w:hint="eastAsia"/>
        </w:rPr>
        <w:t>理</w:t>
      </w:r>
      <w:bookmarkEnd w:id="99"/>
      <w:bookmarkEnd w:id="100"/>
      <w:bookmarkEnd w:id="101"/>
    </w:p>
    <w:p>
      <w:pPr>
        <w:pStyle w:val="4"/>
      </w:pPr>
      <w:r>
        <w:rPr>
          <w:rFonts w:hint="eastAsia"/>
        </w:rPr>
        <w:t>施工单位在设施设备运行前应进行全面检查；运行过程中应定期对安全设施、器具进行维护、更换，每周应对主要施工设备安全状况进行一次全面检查（包含停用一个月以上的起重机械在重新使用前），并做好记录，以确保其运行可靠。</w:t>
      </w:r>
    </w:p>
    <w:p>
      <w:pPr>
        <w:ind w:firstLine="480"/>
      </w:pPr>
      <w:r>
        <w:rPr>
          <w:rFonts w:hint="eastAsia"/>
        </w:rPr>
        <w:t>项目法人、监理单位应定期监督检查设施设备的运行状况、人员操作情况</w:t>
      </w:r>
      <w:r>
        <w:t xml:space="preserve"> </w:t>
      </w:r>
      <w:r>
        <w:rPr>
          <w:rFonts w:hint="eastAsia"/>
        </w:rPr>
        <w:t>、</w:t>
      </w:r>
      <w:r>
        <w:t xml:space="preserve"> </w:t>
      </w:r>
      <w:r>
        <w:rPr>
          <w:rFonts w:hint="eastAsia"/>
        </w:rPr>
        <w:t>运行记录。</w:t>
      </w:r>
    </w:p>
    <w:p>
      <w:pPr>
        <w:pStyle w:val="4"/>
      </w:pPr>
      <w:r>
        <w:rPr>
          <w:rFonts w:hint="eastAsia"/>
        </w:rPr>
        <w:t>施工单位设施设备运行管理必须符合下列要求：</w:t>
      </w:r>
    </w:p>
    <w:p>
      <w:pPr>
        <w:ind w:firstLine="480"/>
      </w:pPr>
      <w:r>
        <w:t xml:space="preserve">1  </w:t>
      </w:r>
      <w:r>
        <w:rPr>
          <w:rFonts w:hint="eastAsia"/>
        </w:rPr>
        <w:t>在使用现场明显部位设置设备负责人及安全操作规程等标牌；</w:t>
      </w:r>
    </w:p>
    <w:p>
      <w:pPr>
        <w:ind w:firstLine="480"/>
      </w:pPr>
      <w:r>
        <w:t xml:space="preserve">2  </w:t>
      </w:r>
      <w:r>
        <w:rPr>
          <w:rFonts w:hint="eastAsia"/>
        </w:rPr>
        <w:t>在负荷范围内使用施工设施设备；</w:t>
      </w:r>
    </w:p>
    <w:p>
      <w:pPr>
        <w:ind w:firstLine="480"/>
      </w:pPr>
      <w:r>
        <w:t xml:space="preserve">3  </w:t>
      </w:r>
      <w:r>
        <w:rPr>
          <w:rFonts w:hint="eastAsia"/>
        </w:rPr>
        <w:t>基础稳固、行走面平整、轨道铺设规范；</w:t>
      </w:r>
    </w:p>
    <w:p>
      <w:pPr>
        <w:ind w:firstLine="480"/>
      </w:pPr>
      <w:r>
        <w:t xml:space="preserve">4  </w:t>
      </w:r>
      <w:r>
        <w:rPr>
          <w:rFonts w:hint="eastAsia"/>
        </w:rPr>
        <w:t>制动可靠、灵敏；</w:t>
      </w:r>
    </w:p>
    <w:p>
      <w:pPr>
        <w:ind w:firstLine="480"/>
      </w:pPr>
      <w:r>
        <w:t xml:space="preserve">5  </w:t>
      </w:r>
      <w:r>
        <w:rPr>
          <w:rFonts w:hint="eastAsia"/>
        </w:rPr>
        <w:t>限位器、联锁联动、保险等装置齐全、可靠、灵敏；</w:t>
      </w:r>
    </w:p>
    <w:p>
      <w:pPr>
        <w:ind w:firstLine="480"/>
      </w:pPr>
      <w:r>
        <w:t xml:space="preserve">6  </w:t>
      </w:r>
      <w:r>
        <w:rPr>
          <w:rFonts w:hint="eastAsia"/>
        </w:rPr>
        <w:t>灯光、音响、信号齐全可靠，指示仪表准确、灵敏；</w:t>
      </w:r>
    </w:p>
    <w:p>
      <w:pPr>
        <w:ind w:firstLine="480"/>
      </w:pPr>
      <w:r>
        <w:t xml:space="preserve">7  </w:t>
      </w:r>
      <w:r>
        <w:rPr>
          <w:rFonts w:hint="eastAsia"/>
        </w:rPr>
        <w:t>在传动转动部位设置防护网、罩，无裸露；</w:t>
      </w:r>
    </w:p>
    <w:p>
      <w:pPr>
        <w:ind w:firstLine="480"/>
      </w:pPr>
      <w:r>
        <w:t xml:space="preserve">8  </w:t>
      </w:r>
      <w:r>
        <w:rPr>
          <w:rFonts w:hint="eastAsia"/>
        </w:rPr>
        <w:t>接地可靠，接地电阻值符合要求；</w:t>
      </w:r>
    </w:p>
    <w:p>
      <w:pPr>
        <w:ind w:firstLine="480"/>
      </w:pPr>
      <w:r>
        <w:t xml:space="preserve">9  </w:t>
      </w:r>
      <w:r>
        <w:rPr>
          <w:rFonts w:hint="eastAsia"/>
        </w:rPr>
        <w:t>使用的电缆合格，无破损情况；</w:t>
      </w:r>
    </w:p>
    <w:p>
      <w:pPr>
        <w:ind w:firstLine="480"/>
      </w:pPr>
      <w:r>
        <w:t xml:space="preserve">10  </w:t>
      </w:r>
      <w:r>
        <w:rPr>
          <w:rFonts w:hint="eastAsia"/>
        </w:rPr>
        <w:t>各种设施设备已履行安装验收手续等。</w:t>
      </w:r>
    </w:p>
    <w:p>
      <w:pPr>
        <w:pStyle w:val="4"/>
      </w:pPr>
      <w:r>
        <w:rPr>
          <w:rFonts w:hint="eastAsia"/>
        </w:rPr>
        <w:t>大、中型设备应坚持定人、定机、定岗，设立人机档案卡和运行记录。大型设备必须实行机长负责制。</w:t>
      </w:r>
    </w:p>
    <w:p>
      <w:pPr>
        <w:pStyle w:val="4"/>
        <w:rPr>
          <w:color w:val="FF0000"/>
        </w:rPr>
      </w:pPr>
      <w:r>
        <w:rPr>
          <w:rFonts w:hint="eastAsia"/>
          <w:color w:val="FF0000"/>
        </w:rPr>
        <w:t>施工单位应根据作业场所的实际情况。按照规定在有较大危险性的作业场所和设备设施上，设置明显的安全警示标志，告知危险的种类、后果及应急措施等。</w:t>
      </w:r>
    </w:p>
    <w:p>
      <w:pPr>
        <w:ind w:firstLine="480"/>
      </w:pPr>
      <w:r>
        <w:rPr>
          <w:rFonts w:hint="eastAsia"/>
        </w:rPr>
        <w:t>施工单位应在设施设备检维修、施工、吊装、拆卸等作业现场设置警戒区域和警示标志，对现场的坑、井、洼、沟、陡坡等场所设置围栏和警示标志。</w:t>
      </w:r>
    </w:p>
    <w:p>
      <w:pPr>
        <w:ind w:firstLine="480"/>
      </w:pPr>
      <w:r>
        <w:rPr>
          <w:rFonts w:hint="eastAsia"/>
        </w:rPr>
        <w:t>施工单位应对所有设备的润滑进行定点、定质、定时、定量、定人管理，并做好记录。</w:t>
      </w:r>
    </w:p>
    <w:p>
      <w:pPr>
        <w:pStyle w:val="4"/>
      </w:pPr>
      <w:r>
        <w:rPr>
          <w:rFonts w:hint="eastAsia"/>
        </w:rPr>
        <w:t>施工单位现场的木加工、钢筋加工、混凝土加工场所及卷扬机械、空气压缩机必须搭设防砸、防雨棚。</w:t>
      </w:r>
    </w:p>
    <w:p>
      <w:pPr>
        <w:ind w:firstLine="480"/>
      </w:pPr>
      <w:r>
        <w:rPr>
          <w:rFonts w:hint="eastAsia"/>
        </w:rPr>
        <w:t>施工现场的氧气瓶、乙炔瓶及其他易燃气瓶、油脂等易燃易爆物品应分别存放，保持安全距离，不得同车运输。氧气瓶、乙炔瓶应有防震圈和安全帽，不得倒置，不得在强烈日光下曝晒。氧气瓶不得用吊车吊转运。</w:t>
      </w:r>
    </w:p>
    <w:p>
      <w:pPr>
        <w:pStyle w:val="4"/>
      </w:pPr>
      <w:r>
        <w:rPr>
          <w:rFonts w:hint="eastAsia"/>
        </w:rPr>
        <w:t>施工单位应制订设施设备检维修计划，检维修前应制订包含作业行为分析和控制措施的方案，检维修过程中应采取隐患控制措施，并监督实施。</w:t>
      </w:r>
    </w:p>
    <w:p>
      <w:r>
        <w:rPr>
          <w:rFonts w:hint="eastAsia"/>
        </w:rPr>
        <w:t>安全设施设备不得随意拆除、挪用或弃置不用；确因检查维修拆除的，应采取临时安全措施，检查维修完毕后应立即复原。</w:t>
      </w:r>
    </w:p>
    <w:p>
      <w:pPr>
        <w:ind w:firstLine="480"/>
      </w:pPr>
      <w:r>
        <w:rPr>
          <w:rFonts w:hint="eastAsia"/>
        </w:rPr>
        <w:t>检维修结束后应组织验收，合格后方可投入使用，并做好维修保养记录。</w:t>
      </w:r>
    </w:p>
    <w:p>
      <w:pPr>
        <w:pStyle w:val="4"/>
      </w:pPr>
      <w:r>
        <w:rPr>
          <w:rFonts w:hint="eastAsia"/>
        </w:rPr>
        <w:t>施工起重机械、缆机等大型施工设备达到国家规定的检验检测期限的，必须由具有专业资质的检验检测机构检测。经检测不合格的，不得继续使用。相邻起重机械等大型施工设备应按规定保持防冲撞安全距离。</w:t>
      </w:r>
    </w:p>
    <w:p>
      <w:pPr>
        <w:pStyle w:val="4"/>
      </w:pPr>
      <w:r>
        <w:rPr>
          <w:rFonts w:hint="eastAsia"/>
        </w:rPr>
        <w:t>施工单位应执行生产设备报废管理制度，设备存在严重安全隐患，无改造、维修价值，或者超过规定使用年限的，应及时报废，已报废的设备应及时拆除，或退出施工现场。</w:t>
      </w:r>
    </w:p>
    <w:p>
      <w:pPr>
        <w:ind w:firstLine="480"/>
      </w:pPr>
      <w:r>
        <w:rPr>
          <w:rFonts w:hint="eastAsia"/>
        </w:rPr>
        <w:t>拆除的生产设施设备涉及到危险物品的，必须制定危险物品处置方案和应急措施，并严格组织实施。</w:t>
      </w:r>
    </w:p>
    <w:p>
      <w:pPr>
        <w:pStyle w:val="4"/>
      </w:pPr>
      <w:r>
        <w:rPr>
          <w:rFonts w:hint="eastAsia"/>
        </w:rPr>
        <w:t>施工单位在安装、拆除大型设施设备时，应遵守下列规定：</w:t>
      </w:r>
    </w:p>
    <w:p>
      <w:pPr>
        <w:ind w:firstLine="480"/>
      </w:pPr>
      <w:r>
        <w:t xml:space="preserve">1  </w:t>
      </w:r>
      <w:r>
        <w:rPr>
          <w:rFonts w:hint="eastAsia"/>
        </w:rPr>
        <w:t>安装、拆除单位应具有相应资质；</w:t>
      </w:r>
    </w:p>
    <w:p>
      <w:pPr>
        <w:ind w:firstLine="480"/>
      </w:pPr>
      <w:r>
        <w:t xml:space="preserve">2  </w:t>
      </w:r>
      <w:r>
        <w:rPr>
          <w:rFonts w:hint="eastAsia"/>
        </w:rPr>
        <w:t>应编制专项施工方案，报监理单位审批；</w:t>
      </w:r>
    </w:p>
    <w:p>
      <w:pPr>
        <w:ind w:firstLine="480"/>
      </w:pPr>
      <w:r>
        <w:t xml:space="preserve">3  </w:t>
      </w:r>
      <w:r>
        <w:rPr>
          <w:rFonts w:hint="eastAsia"/>
        </w:rPr>
        <w:t>安装、拆除过程应确定施工范围和警戒范围，进行封闭管理，由专业技术人员现场监督；</w:t>
      </w:r>
    </w:p>
    <w:p>
      <w:pPr>
        <w:ind w:firstLine="480"/>
      </w:pPr>
      <w:r>
        <w:t xml:space="preserve">4  </w:t>
      </w:r>
      <w:r>
        <w:rPr>
          <w:rFonts w:hint="eastAsia"/>
        </w:rPr>
        <w:t>拆除作业开始前，应对风、水、电等动力管线妥善移设、防护或切断，拆除作业应自上而下进行，严禁多层或内外同时拆除。</w:t>
      </w:r>
    </w:p>
    <w:p>
      <w:pPr>
        <w:pStyle w:val="4"/>
      </w:pPr>
      <w:r>
        <w:rPr>
          <w:rFonts w:hint="eastAsia"/>
        </w:rPr>
        <w:t>施工单位使用外租施工设施设备时，应签订租赁合同和安全协议书，明确出租方提供的施工设施设备应符合国家相关的技术标准和安全使用条件，确定双方的安全责任。</w:t>
      </w:r>
    </w:p>
    <w:p>
      <w:pPr>
        <w:pStyle w:val="2"/>
      </w:pPr>
      <w:bookmarkStart w:id="102" w:name="_Toc455069421"/>
      <w:bookmarkStart w:id="103" w:name="_Toc455068973"/>
      <w:bookmarkStart w:id="104" w:name="_Toc455069653"/>
      <w:r>
        <w:rPr>
          <w:rFonts w:hint="eastAsia"/>
        </w:rPr>
        <w:t>作业安全管理</w:t>
      </w:r>
      <w:bookmarkEnd w:id="102"/>
      <w:bookmarkEnd w:id="103"/>
      <w:bookmarkEnd w:id="104"/>
    </w:p>
    <w:p>
      <w:pPr>
        <w:pStyle w:val="3"/>
      </w:pPr>
      <w:bookmarkStart w:id="105" w:name="_Toc455069654"/>
      <w:bookmarkStart w:id="106" w:name="_Toc455068974"/>
      <w:bookmarkStart w:id="107" w:name="_Toc455069422"/>
      <w:r>
        <w:rPr>
          <w:rFonts w:hint="eastAsia"/>
        </w:rPr>
        <w:t>施工现场管理</w:t>
      </w:r>
      <w:bookmarkEnd w:id="105"/>
      <w:bookmarkEnd w:id="106"/>
      <w:bookmarkEnd w:id="107"/>
    </w:p>
    <w:p>
      <w:pPr>
        <w:pStyle w:val="4"/>
      </w:pPr>
      <w:r>
        <w:rPr>
          <w:rFonts w:hint="eastAsia"/>
        </w:rPr>
        <w:t>项目法人对项目建设全过程的安全生产负总责，承担项目建设安全生产的组织、协调、监督责任，负责施工现场公共区域、交叉区域的协调和监督管理，为施工单位提供安全、良好的施工环境。</w:t>
      </w:r>
    </w:p>
    <w:p>
      <w:pPr>
        <w:pStyle w:val="4"/>
      </w:pPr>
      <w:r>
        <w:rPr>
          <w:rFonts w:hint="eastAsia"/>
        </w:rPr>
        <w:t>施工单位对其施工作业区域内的安全生产全面负责。</w:t>
      </w:r>
    </w:p>
    <w:p>
      <w:pPr>
        <w:ind w:firstLine="480"/>
      </w:pPr>
      <w:r>
        <w:rPr>
          <w:rFonts w:hint="eastAsia"/>
        </w:rPr>
        <w:t>实行分包的，由总承包单位负责施工现场安全生产的统一管理，并监督检查分包单位的管理情况。</w:t>
      </w:r>
    </w:p>
    <w:p>
      <w:r>
        <w:rPr>
          <w:rFonts w:hint="eastAsia"/>
        </w:rPr>
        <w:t>分包单位在总承包单位的统一管理下，负责分包范围内的安全生产管理工作。</w:t>
      </w:r>
    </w:p>
    <w:p>
      <w:pPr>
        <w:pStyle w:val="4"/>
      </w:pPr>
      <w:r>
        <w:rPr>
          <w:rFonts w:hint="eastAsia"/>
        </w:rPr>
        <w:t>项目法人应向施工单位提供施工现场及施工可能影响的毗邻区域内供水、排水、供电、供气、供热、通讯、广播电视等地下管线资料，气象和水文观测资料，拟建工程可能影响的相邻建筑物和构筑物、地下工程的有关资料，并保证资料的真实、准确、完整，满足有关技术标准的要求。对可能影响施工报价的资料，应在招标时提供。</w:t>
      </w:r>
    </w:p>
    <w:p>
      <w:pPr>
        <w:ind w:firstLine="480"/>
      </w:pPr>
      <w:r>
        <w:rPr>
          <w:rFonts w:hint="eastAsia"/>
        </w:rPr>
        <w:t>施工单位因工程施工可能造成上述管线、建筑物、构筑物、地下工程、文物损害的，应采取专项防护措施。</w:t>
      </w:r>
    </w:p>
    <w:p>
      <w:pPr>
        <w:pStyle w:val="4"/>
      </w:pPr>
      <w:r>
        <w:rPr>
          <w:rFonts w:hint="eastAsia"/>
        </w:rPr>
        <w:t>施工单位应采取措施，控制施工过程及物料、设施设备、器材、通道、作业环境等存在的事故隐患；对动火作业、受限空间内作业、临时用电作业、高处作业等危险性较高的作业活动实施作业许可管理，严格履行审批手续，作业许可证应包含危害因素分析和安全措施等内容。</w:t>
      </w:r>
    </w:p>
    <w:p>
      <w:pPr>
        <w:pStyle w:val="4"/>
      </w:pPr>
      <w:r>
        <w:rPr>
          <w:rFonts w:hint="eastAsia"/>
        </w:rPr>
        <w:t>施工单位应在施工现场入口处、施工起重机械、临时用电设施、脚手架、出入通道口、楼梯口、电梯井口、孔洞口、桥梁口、隧道口、基坑边缘、爆破物及有害危险气体和液体存放处等危险部位，设置明显的安全警示标志。安全警示标志必须符合国家标准。</w:t>
      </w:r>
    </w:p>
    <w:p>
      <w:pPr>
        <w:pStyle w:val="4"/>
      </w:pPr>
      <w:r>
        <w:rPr>
          <w:rFonts w:hint="eastAsia"/>
        </w:rPr>
        <w:t>施工单位应根据不同施工阶段和周围环境及季节、气候的变化，采取相应的安全施工措施；暂时停止施工的，应做好现场防护。</w:t>
      </w:r>
    </w:p>
    <w:p>
      <w:pPr>
        <w:pStyle w:val="4"/>
      </w:pPr>
      <w:r>
        <w:rPr>
          <w:rFonts w:hint="eastAsia"/>
        </w:rPr>
        <w:t>施工单位应向作业人员提供安全防护用具和安全防护服装，并书面告知危险岗位的操作规程和违章操作的危害。</w:t>
      </w:r>
    </w:p>
    <w:p>
      <w:pPr>
        <w:pStyle w:val="4"/>
      </w:pPr>
      <w:r>
        <w:rPr>
          <w:rFonts w:hint="eastAsia"/>
        </w:rPr>
        <w:t>施工单位应在施工现场的主要入口处设置工程概况、管理人员名单及监督电话、消防保卫、安全生产、文明施工等标牌和安全生产管理网络图、施工现场平面图。</w:t>
      </w:r>
    </w:p>
    <w:p>
      <w:pPr>
        <w:ind w:firstLine="480"/>
      </w:pPr>
      <w:r>
        <w:rPr>
          <w:rFonts w:hint="eastAsia"/>
        </w:rPr>
        <w:t>标牌应规格统一、位置合理、字迹端正、线条清晰、内容明确。</w:t>
      </w:r>
    </w:p>
    <w:p>
      <w:pPr>
        <w:pStyle w:val="4"/>
      </w:pPr>
      <w:r>
        <w:rPr>
          <w:rFonts w:hint="eastAsia"/>
        </w:rPr>
        <w:t>施工单位对施工区域宜采取封闭措施，对关键区域和危险区域应封闭管理。</w:t>
      </w:r>
    </w:p>
    <w:p>
      <w:pPr>
        <w:pStyle w:val="4"/>
      </w:pPr>
      <w:r>
        <w:rPr>
          <w:rFonts w:hint="eastAsia"/>
        </w:rPr>
        <w:t>施工单位应按照施工总平面布置图设置各项临时设施、管道线路、排水系统、</w:t>
      </w:r>
      <w:r>
        <w:t xml:space="preserve"> </w:t>
      </w:r>
      <w:r>
        <w:rPr>
          <w:rFonts w:hint="eastAsia"/>
        </w:rPr>
        <w:t>堆场（大宗材料、成品、半成品、渣土等），停放施工机具、设备，不得侵占场内道路及安全防护等设施。</w:t>
      </w:r>
    </w:p>
    <w:p>
      <w:r>
        <w:rPr>
          <w:rFonts w:hint="eastAsia"/>
        </w:rPr>
        <w:t>确需变更的，应经监理单位批准。</w:t>
      </w:r>
    </w:p>
    <w:p>
      <w:pPr>
        <w:ind w:firstLine="480"/>
      </w:pPr>
      <w:r>
        <w:rPr>
          <w:rFonts w:hint="eastAsia"/>
        </w:rPr>
        <w:t>实行分包的，若分包单位确需变更施工总平面布置，应向总承包单位提出申请，经总承包单位同意后方可实施。</w:t>
      </w:r>
    </w:p>
    <w:p>
      <w:pPr>
        <w:pStyle w:val="4"/>
      </w:pPr>
      <w:r>
        <w:rPr>
          <w:rFonts w:hint="eastAsia"/>
        </w:rPr>
        <w:t>各种施工设施、管道、线路等应符合防洪、防火、防爆、防雷击、防砸、防坍塌及职业卫生等要求。</w:t>
      </w:r>
    </w:p>
    <w:p>
      <w:pPr>
        <w:ind w:firstLine="480"/>
      </w:pPr>
      <w:r>
        <w:rPr>
          <w:rFonts w:hint="eastAsia"/>
        </w:rPr>
        <w:t>存放设备、材料的场地应平整牢固，设备材料存放应整齐稳固，周围通道宽度不宜小于</w:t>
      </w:r>
      <w:r>
        <w:t>1m</w:t>
      </w:r>
      <w:r>
        <w:rPr>
          <w:rFonts w:hint="eastAsia"/>
        </w:rPr>
        <w:t>，且应保持畅通。</w:t>
      </w:r>
    </w:p>
    <w:p>
      <w:pPr>
        <w:pStyle w:val="4"/>
      </w:pPr>
      <w:r>
        <w:rPr>
          <w:rFonts w:hint="eastAsia"/>
        </w:rPr>
        <w:t>施工单位应严格按照有关标准和施工组织设计安装现场用电线路和设施，严禁任意拉线接电。</w:t>
      </w:r>
    </w:p>
    <w:p>
      <w:pPr>
        <w:pStyle w:val="4"/>
      </w:pPr>
      <w:r>
        <w:rPr>
          <w:rFonts w:hint="eastAsia"/>
        </w:rPr>
        <w:t>夜间施工时，施工单位应保证施工现场设有满足施工安全要求的照明，危险潮湿场所的照明以及手持照明灯具，必须采用符合安全要求的电压。</w:t>
      </w:r>
    </w:p>
    <w:p>
      <w:pPr>
        <w:pStyle w:val="4"/>
      </w:pPr>
      <w:r>
        <w:rPr>
          <w:rFonts w:hint="eastAsia"/>
        </w:rPr>
        <w:t>施工单位应保证施工现场道路畅通，排水系统处于良好的使用状态；应及时清理建筑垃圾，保持场容场貌的整洁。</w:t>
      </w:r>
    </w:p>
    <w:p>
      <w:pPr>
        <w:pStyle w:val="3"/>
      </w:pPr>
      <w:bookmarkStart w:id="108" w:name="_Toc455069423"/>
      <w:bookmarkStart w:id="109" w:name="_Toc455068975"/>
      <w:bookmarkStart w:id="110" w:name="_Toc455069655"/>
      <w:r>
        <w:rPr>
          <w:rFonts w:hint="eastAsia"/>
        </w:rPr>
        <w:t>安全防护设施管理</w:t>
      </w:r>
      <w:bookmarkEnd w:id="108"/>
      <w:bookmarkEnd w:id="109"/>
      <w:bookmarkEnd w:id="110"/>
    </w:p>
    <w:p>
      <w:pPr>
        <w:pStyle w:val="4"/>
      </w:pPr>
      <w:r>
        <w:rPr>
          <w:rFonts w:hint="eastAsia"/>
        </w:rPr>
        <w:t>施工单位在工程实施前，应全面布设各类设施、设备、器具的安全防护设施。作业前，安全防护设施应齐全、完善、可靠。</w:t>
      </w:r>
    </w:p>
    <w:p>
      <w:pPr>
        <w:pStyle w:val="4"/>
      </w:pPr>
      <w:r>
        <w:rPr>
          <w:rFonts w:hint="eastAsia"/>
        </w:rPr>
        <w:t>施工单位应在施工现场的临边、洞、孔、井、坑、升降口、漏斗口等危险处，设置围栏或盖板；在建（构）筑物、施工电梯出入口及物料提升机地面进料口，设置防护棚；在门槽、闸门井、电梯井等井道口（内）安装作业时，设置可靠的水平安全网。</w:t>
      </w:r>
    </w:p>
    <w:p>
      <w:pPr>
        <w:pStyle w:val="4"/>
      </w:pPr>
      <w:r>
        <w:rPr>
          <w:rFonts w:hint="eastAsia"/>
        </w:rPr>
        <w:t>施工单位必须在高处作业面的临空边缘设置安全护栏和夜间警示红灯；脚手架作业面高度超过</w:t>
      </w:r>
      <w:r>
        <w:t>3.2m</w:t>
      </w:r>
      <w:r>
        <w:rPr>
          <w:rFonts w:hint="eastAsia"/>
        </w:rPr>
        <w:t>时，临边应挂设水平安全网，并于外侧挂立网封闭；在同一垂直方向上同时进行多层交叉作业时，应设置隔离防护棚。</w:t>
      </w:r>
    </w:p>
    <w:p>
      <w:pPr>
        <w:pStyle w:val="4"/>
      </w:pPr>
      <w:r>
        <w:rPr>
          <w:rFonts w:hint="eastAsia"/>
        </w:rPr>
        <w:t>施工单位在不稳定岩体、孤石、悬崖、陡坡、高边坡、深槽、深坑下部及基坑内作业时，应设置防护挡墙或积石槽。</w:t>
      </w:r>
    </w:p>
    <w:p>
      <w:pPr>
        <w:pStyle w:val="4"/>
      </w:pPr>
      <w:r>
        <w:rPr>
          <w:rFonts w:hint="eastAsia"/>
        </w:rPr>
        <w:t>工程（含脚手架）的外侧边缘、各种起重设备（门机、塔机、缆机等）与输电线路之间的距离必须大于标准规定的最小安全距离；最小安全距离不能满足要求时，必须采取停电作业或增设屏障、遮栏、围栏、保护网等安全防护措施；不得在外电架空线路正下方施工、搭设作业棚、建造生活设施或堆放构件、架具、材料及其他杂物等。</w:t>
      </w:r>
    </w:p>
    <w:p>
      <w:pPr>
        <w:pStyle w:val="4"/>
      </w:pPr>
      <w:r>
        <w:rPr>
          <w:rFonts w:hint="eastAsia"/>
        </w:rPr>
        <w:t>施工单位在高处施工通道的临边（栈桥、栈道、悬空通道、架空皮带机廊道、</w:t>
      </w:r>
      <w:r>
        <w:t xml:space="preserve">  </w:t>
      </w:r>
      <w:r>
        <w:rPr>
          <w:rFonts w:hint="eastAsia"/>
        </w:rPr>
        <w:t>垂直运输设备与建筑物相连的通道两侧等）必须设置安全护栏；临空边沿下方需要作业或用作通道时，安全护栏底部应设置高度不低于</w:t>
      </w:r>
      <w:r>
        <w:t>0.2m</w:t>
      </w:r>
      <w:r>
        <w:rPr>
          <w:rFonts w:hint="eastAsia"/>
        </w:rPr>
        <w:t>的挡脚板；</w:t>
      </w:r>
      <w:r>
        <w:t xml:space="preserve">  </w:t>
      </w:r>
      <w:r>
        <w:rPr>
          <w:rFonts w:hint="eastAsia"/>
        </w:rPr>
        <w:t>排架、井架、施工用电梯、大坝廊道、隧道等出入口和上部有施工作业通道</w:t>
      </w:r>
    </w:p>
    <w:p>
      <w:r>
        <w:rPr>
          <w:rFonts w:hint="eastAsia"/>
        </w:rPr>
        <w:t>的，应设置防护棚</w:t>
      </w:r>
      <w:r>
        <w:t xml:space="preserve"> </w:t>
      </w:r>
      <w:r>
        <w:rPr>
          <w:rFonts w:hint="eastAsia"/>
        </w:rPr>
        <w:t>。</w:t>
      </w:r>
    </w:p>
    <w:p>
      <w:pPr>
        <w:pStyle w:val="4"/>
      </w:pPr>
      <w:r>
        <w:rPr>
          <w:rFonts w:hint="eastAsia"/>
        </w:rPr>
        <w:t>各种机电设备的传动与转动的外露部分（传动带、开式齿轮、电锯、砂轮、接近于行走面的联轴节、转轴、皮带轮和飞轮等）必须安装方便拆装、网孔尺寸符合要求的封闭的钢防护网罩或防护挡板、防护栏等安全防护装置。</w:t>
      </w:r>
    </w:p>
    <w:p>
      <w:r>
        <w:rPr>
          <w:rFonts w:hint="eastAsia"/>
        </w:rPr>
        <w:t>各种机械设备的监测仪表（电压表、电流表、压力表、温度计等）和安全装置（制动机构、限位器、安全阀、闭锁装置、负荷指示器等）必须齐全、配套，灵活可靠，并应定期校验合格。</w:t>
      </w:r>
    </w:p>
    <w:p>
      <w:pPr>
        <w:pStyle w:val="4"/>
      </w:pPr>
      <w:r>
        <w:rPr>
          <w:rFonts w:hint="eastAsia"/>
        </w:rPr>
        <w:t>施工用电配电系统应达到“三相五线制”、“三级配电两级保护”和“一机、一闸、一漏”配电标准。</w:t>
      </w:r>
    </w:p>
    <w:p>
      <w:pPr>
        <w:ind w:firstLine="480"/>
      </w:pPr>
      <w:r>
        <w:rPr>
          <w:rFonts w:hint="eastAsia"/>
        </w:rPr>
        <w:t>施工现场的发电机、电动机、电焊机、配电盘、控制盘及变压器等电气设备的金属外壳及铆工、焊工的工作平台和集装箱式办公室、休息室、工具间等设施的金属外壳均应装设接地或接零保护。</w:t>
      </w:r>
    </w:p>
    <w:p>
      <w:pPr>
        <w:ind w:firstLine="480"/>
      </w:pPr>
      <w:r>
        <w:rPr>
          <w:rFonts w:hint="eastAsia"/>
        </w:rPr>
        <w:t>现场储存易燃易爆物品的场所，起重机、金属井字架、龙门架等机械设备，钢脚手架和工程的金属结构，当在相邻建筑物构筑物等设施的防雷装置接闪器的保护范围以外时，应设置防雷装置。</w:t>
      </w:r>
    </w:p>
    <w:p>
      <w:pPr>
        <w:pStyle w:val="4"/>
      </w:pPr>
      <w:r>
        <w:rPr>
          <w:rFonts w:hint="eastAsia"/>
        </w:rPr>
        <w:t>露天使用的电气设备应选用防水型或采取防水措施。</w:t>
      </w:r>
    </w:p>
    <w:p>
      <w:pPr>
        <w:ind w:firstLine="480"/>
      </w:pPr>
      <w:r>
        <w:rPr>
          <w:rFonts w:hint="eastAsia"/>
        </w:rPr>
        <w:t>大量散发热量的机电设备（电焊机、气焊与气割装置、电热器、碘钨灯等）不得靠近易燃物，必要时应采取隔热措施。</w:t>
      </w:r>
    </w:p>
    <w:p>
      <w:pPr>
        <w:pStyle w:val="4"/>
      </w:pPr>
      <w:r>
        <w:rPr>
          <w:rFonts w:hint="eastAsia"/>
        </w:rPr>
        <w:t>手持电动工具宜选用</w:t>
      </w:r>
      <w:r>
        <w:t>2</w:t>
      </w:r>
      <w:r>
        <w:rPr>
          <w:rFonts w:hint="eastAsia"/>
        </w:rPr>
        <w:t>类电动工具；若使用</w:t>
      </w:r>
      <w:r>
        <w:t>1</w:t>
      </w:r>
      <w:r>
        <w:rPr>
          <w:rFonts w:hint="eastAsia"/>
        </w:rPr>
        <w:t>类电动工具，必须采用漏电保护器、安全隔离变压器等安全措施。</w:t>
      </w:r>
    </w:p>
    <w:p>
      <w:pPr>
        <w:ind w:firstLine="480"/>
      </w:pPr>
      <w:r>
        <w:rPr>
          <w:rFonts w:hint="eastAsia"/>
        </w:rPr>
        <w:t>在潮湿或金属构架等导电良好的作业场所，必须使用</w:t>
      </w:r>
      <w:r>
        <w:t>2</w:t>
      </w:r>
      <w:r>
        <w:rPr>
          <w:rFonts w:hint="eastAsia"/>
        </w:rPr>
        <w:t>类或</w:t>
      </w:r>
      <w:r>
        <w:t>3</w:t>
      </w:r>
      <w:r>
        <w:rPr>
          <w:rFonts w:hint="eastAsia"/>
        </w:rPr>
        <w:t>类电动工具；</w:t>
      </w:r>
      <w:r>
        <w:t xml:space="preserve"> </w:t>
      </w:r>
      <w:r>
        <w:rPr>
          <w:rFonts w:hint="eastAsia"/>
        </w:rPr>
        <w:t>在狭窄场地（锅炉、金属容器、管道等）内，应使用</w:t>
      </w:r>
      <w:r>
        <w:t>3</w:t>
      </w:r>
      <w:r>
        <w:rPr>
          <w:rFonts w:hint="eastAsia"/>
        </w:rPr>
        <w:t>类电动工具</w:t>
      </w:r>
      <w:r>
        <w:t>.</w:t>
      </w:r>
    </w:p>
    <w:p>
      <w:pPr>
        <w:pStyle w:val="3"/>
      </w:pPr>
      <w:bookmarkStart w:id="111" w:name="_Toc455069424"/>
      <w:bookmarkStart w:id="112" w:name="_Toc455069656"/>
      <w:bookmarkStart w:id="113" w:name="_Toc455068976"/>
      <w:r>
        <w:rPr>
          <w:rFonts w:hint="eastAsia"/>
        </w:rPr>
        <w:t>作业行为管理</w:t>
      </w:r>
      <w:bookmarkEnd w:id="111"/>
      <w:bookmarkEnd w:id="112"/>
      <w:bookmarkEnd w:id="113"/>
    </w:p>
    <w:p>
      <w:pPr>
        <w:pStyle w:val="4"/>
      </w:pPr>
      <w:r>
        <w:rPr>
          <w:rFonts w:hint="eastAsia"/>
        </w:rPr>
        <w:t>管理人员在施工现场应佩戴证明其身份的证卡；严禁违反劳动纪律、违章作业和违章指挥。</w:t>
      </w:r>
    </w:p>
    <w:p>
      <w:pPr>
        <w:pStyle w:val="4"/>
      </w:pPr>
      <w:r>
        <w:rPr>
          <w:rFonts w:hint="eastAsia"/>
        </w:rPr>
        <w:t>施工现场作业人员应遵守下列基本要求：</w:t>
      </w:r>
    </w:p>
    <w:p>
      <w:pPr>
        <w:ind w:firstLine="480"/>
      </w:pPr>
      <w:r>
        <w:t xml:space="preserve">1  </w:t>
      </w:r>
      <w:r>
        <w:rPr>
          <w:rFonts w:hint="eastAsia"/>
        </w:rPr>
        <w:t>按规定穿戴安全帽、工作服、工作鞋等防护用品，正确使用安全防护用具，严禁穿拖鞋、高跟鞋或赤脚进入施工现场；</w:t>
      </w:r>
    </w:p>
    <w:p>
      <w:pPr>
        <w:ind w:firstLine="480"/>
      </w:pPr>
      <w:r>
        <w:t xml:space="preserve">2  </w:t>
      </w:r>
      <w:r>
        <w:rPr>
          <w:rFonts w:hint="eastAsia"/>
        </w:rPr>
        <w:t>遵守岗位责任制和交接班制度，不擅离工作岗位或从事与岗位无关的事情；未经许可，不将自己的工作交给别人，严禁随意操作他人的机械设备；</w:t>
      </w:r>
    </w:p>
    <w:p>
      <w:pPr>
        <w:ind w:firstLine="480"/>
      </w:pPr>
      <w:r>
        <w:t xml:space="preserve">3  </w:t>
      </w:r>
      <w:r>
        <w:rPr>
          <w:rFonts w:hint="eastAsia"/>
        </w:rPr>
        <w:t>严禁酒后作业；</w:t>
      </w:r>
    </w:p>
    <w:p>
      <w:pPr>
        <w:ind w:firstLine="480"/>
      </w:pPr>
      <w:r>
        <w:t xml:space="preserve">4  </w:t>
      </w:r>
      <w:r>
        <w:rPr>
          <w:rFonts w:hint="eastAsia"/>
        </w:rPr>
        <w:t>严禁在铁路、公路、洞口、陡坡、高处及水上边缘、滚石坍塌地段、设备运行通道等危险地带逗留和休息；</w:t>
      </w:r>
    </w:p>
    <w:p>
      <w:pPr>
        <w:ind w:firstLine="480"/>
      </w:pPr>
      <w:r>
        <w:t xml:space="preserve">5  </w:t>
      </w:r>
      <w:r>
        <w:rPr>
          <w:rFonts w:hint="eastAsia"/>
        </w:rPr>
        <w:t>上下班应按规定的道路行走，严禁跳车、爬车、强行搭车；</w:t>
      </w:r>
    </w:p>
    <w:p>
      <w:pPr>
        <w:ind w:firstLine="480"/>
      </w:pPr>
      <w:r>
        <w:t xml:space="preserve">6  </w:t>
      </w:r>
      <w:r>
        <w:rPr>
          <w:rFonts w:hint="eastAsia"/>
        </w:rPr>
        <w:t>起重机、挖掘机等施工作业时，严禁非作业人员进入其工作范围内；</w:t>
      </w:r>
    </w:p>
    <w:p>
      <w:pPr>
        <w:ind w:firstLine="480"/>
      </w:pPr>
      <w:r>
        <w:t xml:space="preserve">7  </w:t>
      </w:r>
      <w:r>
        <w:rPr>
          <w:rFonts w:hint="eastAsia"/>
        </w:rPr>
        <w:t>高处作业时，不得向外、向下抛掷物件；</w:t>
      </w:r>
    </w:p>
    <w:p>
      <w:pPr>
        <w:ind w:firstLine="480"/>
      </w:pPr>
      <w:r>
        <w:t xml:space="preserve">8  </w:t>
      </w:r>
      <w:r>
        <w:rPr>
          <w:rFonts w:hint="eastAsia"/>
        </w:rPr>
        <w:t>严禁乱拉电源线路和随意移动、启动机电设备；</w:t>
      </w:r>
    </w:p>
    <w:p>
      <w:pPr>
        <w:ind w:firstLine="480"/>
      </w:pPr>
      <w:r>
        <w:t xml:space="preserve">9  </w:t>
      </w:r>
      <w:r>
        <w:rPr>
          <w:rFonts w:hint="eastAsia"/>
        </w:rPr>
        <w:t>不随意移动、拆除、损坏安全卫生、环境保护设施和警示标志等。</w:t>
      </w:r>
    </w:p>
    <w:p>
      <w:pPr>
        <w:pStyle w:val="4"/>
      </w:pPr>
      <w:r>
        <w:rPr>
          <w:rFonts w:hint="eastAsia"/>
        </w:rPr>
        <w:t>施工单位进行高边坡或深基坑作业时，应按要求放坡，自上而下清理坡顶和坡面松渣、危石、不稳定体；垂直交叉作业应采取隔离防护措施，或错开作业时间；应安排专人监护、巡视检查，并及时分析、反馈监护信息；作业人员上下高边坡、深基坑应走专用通道；高处作业人员应同时系挂安全带和安全绳。</w:t>
      </w:r>
    </w:p>
    <w:p>
      <w:pPr>
        <w:pStyle w:val="4"/>
      </w:pPr>
      <w:r>
        <w:rPr>
          <w:rFonts w:hint="eastAsia"/>
        </w:rPr>
        <w:t>施工单位进行爆破作业必须取得《爆破作业单位许可证》。</w:t>
      </w:r>
    </w:p>
    <w:p>
      <w:r>
        <w:rPr>
          <w:rFonts w:hint="eastAsia"/>
        </w:rPr>
        <w:t>爆破作业前，应进行爆破试验和爆破设计，并严格履行审批手续。</w:t>
      </w:r>
    </w:p>
    <w:p>
      <w:pPr>
        <w:ind w:firstLine="480"/>
      </w:pPr>
      <w:r>
        <w:rPr>
          <w:rFonts w:hint="eastAsia"/>
        </w:rPr>
        <w:t>爆破作业应统一时间、统一指挥、统一信号、划定安全警戒区、明确安全警戒人员，采取防护措施，严格按照爆破设计和爆破安全规程作业。</w:t>
      </w:r>
    </w:p>
    <w:p>
      <w:r>
        <w:rPr>
          <w:rFonts w:hint="eastAsia"/>
        </w:rPr>
        <w:t>爆破人员应持证上岗。</w:t>
      </w:r>
    </w:p>
    <w:p>
      <w:pPr>
        <w:pStyle w:val="4"/>
      </w:pPr>
      <w:r>
        <w:rPr>
          <w:rFonts w:hint="eastAsia"/>
        </w:rPr>
        <w:t>施工单位进行高处作业前，应检查安全技术措施和人身防护用具落实情况；凡患高血压、心脏病、贫血病、癫痫病以及其他不适于高空作业的，不得从事高空作业。</w:t>
      </w:r>
    </w:p>
    <w:p>
      <w:pPr>
        <w:ind w:firstLine="480"/>
      </w:pPr>
      <w:r>
        <w:rPr>
          <w:rFonts w:hint="eastAsia"/>
        </w:rPr>
        <w:t>有坠落可能的物件应固定牢固，无法固定的应放置安全处或先行清除；高处作业时应安排专人进行监护。</w:t>
      </w:r>
    </w:p>
    <w:p>
      <w:pPr>
        <w:ind w:firstLine="480"/>
      </w:pPr>
      <w:r>
        <w:rPr>
          <w:rFonts w:hint="eastAsia"/>
        </w:rPr>
        <w:t>遇有六级及以上大风或恶劣气候时，应停止露天高处作业；雨天和雪天进行高处作业时，必须采取可靠的防滑、防寒和防冻措施。</w:t>
      </w:r>
    </w:p>
    <w:p>
      <w:pPr>
        <w:pStyle w:val="4"/>
      </w:pPr>
      <w:r>
        <w:rPr>
          <w:rFonts w:hint="eastAsia"/>
        </w:rPr>
        <w:t>施工单位起重作业应按规定办理施工作业票，并安排专人现场指挥。</w:t>
      </w:r>
    </w:p>
    <w:p>
      <w:r>
        <w:rPr>
          <w:rFonts w:hint="eastAsia"/>
        </w:rPr>
        <w:t>作业前，应先进行试吊，检查起重设备各部位受力情况；起重作业必须严格执行“十不吊”的原则；起吊过程应统一指挥，确保信号传递畅通；未经现场指挥人员许可，不得在起吊重物下面及受力索具附近停留和通过。</w:t>
      </w:r>
    </w:p>
    <w:p>
      <w:pPr>
        <w:pStyle w:val="4"/>
      </w:pPr>
      <w:r>
        <w:rPr>
          <w:rFonts w:hint="eastAsia"/>
        </w:rPr>
        <w:t>施工单位进行水上（下）</w:t>
      </w:r>
      <w:r>
        <w:t xml:space="preserve"> </w:t>
      </w:r>
      <w:r>
        <w:rPr>
          <w:rFonts w:hint="eastAsia"/>
        </w:rPr>
        <w:t>作业前，应根据需要办理《中华人民共和国水上水下活动许可证》，并安排专职安全管理人员进行巡查。</w:t>
      </w:r>
    </w:p>
    <w:p>
      <w:pPr>
        <w:ind w:firstLine="480"/>
      </w:pPr>
      <w:r>
        <w:rPr>
          <w:rFonts w:hint="eastAsia"/>
        </w:rPr>
        <w:t>水上作业应有稳固的施工平台和通道，临水、临边设置牢固可靠的护栏和安全网；平台上的设备应固定牢固，作业用具应随手放入工具袋；作业平台上应配齐救生衣、救生圈、救生绳和通信工具。</w:t>
      </w:r>
    </w:p>
    <w:p>
      <w:pPr>
        <w:ind w:firstLine="480"/>
      </w:pPr>
      <w:r>
        <w:rPr>
          <w:rFonts w:hint="eastAsia"/>
        </w:rPr>
        <w:t>作业人员应持证上岗，正确穿戴救生衣、安全帽、防滑鞋、安全带、定期进行体格检查。</w:t>
      </w:r>
    </w:p>
    <w:p>
      <w:pPr>
        <w:pStyle w:val="4"/>
      </w:pPr>
      <w:r>
        <w:rPr>
          <w:rFonts w:hint="eastAsia"/>
        </w:rPr>
        <w:t>洞室作业前，应清除洞口、边坡上的浮石、危石及倒悬石，设置截、排水沟，并按设计要求及时支护。</w:t>
      </w:r>
    </w:p>
    <w:p>
      <w:pPr>
        <w:ind w:firstLine="480"/>
      </w:pPr>
      <w:r>
        <w:t>3</w:t>
      </w:r>
      <w:r>
        <w:rPr>
          <w:rFonts w:hint="eastAsia"/>
        </w:rPr>
        <w:t>类、</w:t>
      </w:r>
      <w:r>
        <w:t>4</w:t>
      </w:r>
      <w:r>
        <w:rPr>
          <w:rFonts w:hint="eastAsia"/>
        </w:rPr>
        <w:t>类围岩开挖时，应对洞口进行加固，并设置防护棚；洞挖掘进长度达到</w:t>
      </w:r>
      <w:r>
        <w:t>15—20m</w:t>
      </w:r>
      <w:r>
        <w:rPr>
          <w:rFonts w:hint="eastAsia"/>
        </w:rPr>
        <w:t>时，应依据地质条件、断面尺寸，及时做好洞口段永久性或临时性支护</w:t>
      </w:r>
      <w:r>
        <w:tab/>
      </w:r>
      <w:r>
        <w:rPr>
          <w:rFonts w:hint="eastAsia"/>
        </w:rPr>
        <w:t>当洞深长度大于洞径</w:t>
      </w:r>
      <w:r>
        <w:t>3--5</w:t>
      </w:r>
      <w:r>
        <w:rPr>
          <w:rFonts w:hint="eastAsia"/>
        </w:rPr>
        <w:t>倍时，应强制通风；交叉洞室在贯通前应优先安排锁口锚杆的施工。</w:t>
      </w:r>
    </w:p>
    <w:p>
      <w:pPr>
        <w:ind w:firstLine="480"/>
      </w:pPr>
      <w:r>
        <w:rPr>
          <w:rFonts w:hint="eastAsia"/>
        </w:rPr>
        <w:t>施工过程中应按要求布置安全监测系统，及时进行监测、分析、反馈，并按规定进行巡视检查。</w:t>
      </w:r>
    </w:p>
    <w:p>
      <w:pPr>
        <w:pStyle w:val="4"/>
      </w:pPr>
      <w:r>
        <w:rPr>
          <w:rFonts w:hint="eastAsia"/>
        </w:rPr>
        <w:t>临近带电体作业前，应办理安全施工作业票，并设专人监护；作业人员、机械与带电线路和设备的距离必须大于标准规定的最小安全距离，并有防感应电措施；当与带电线路和设备的作业距离不能满足最小安全距离的要求时，应采取安全措施，否则严禁作业。</w:t>
      </w:r>
    </w:p>
    <w:p>
      <w:pPr>
        <w:pStyle w:val="4"/>
      </w:pPr>
      <w:r>
        <w:rPr>
          <w:rFonts w:hint="eastAsia"/>
        </w:rPr>
        <w:t>焊接与切割作业人员应持证上岗，按规定正确佩戴个人防护用品，严格按操作规程作业。</w:t>
      </w:r>
    </w:p>
    <w:p>
      <w:pPr>
        <w:ind w:firstLine="480"/>
      </w:pPr>
      <w:r>
        <w:rPr>
          <w:rFonts w:hint="eastAsia"/>
        </w:rPr>
        <w:t>作业前，应对设备进行检查，确保性能良好，符合安全要求。</w:t>
      </w:r>
    </w:p>
    <w:p>
      <w:pPr>
        <w:ind w:firstLine="480"/>
      </w:pPr>
      <w:r>
        <w:rPr>
          <w:rFonts w:hint="eastAsia"/>
        </w:rPr>
        <w:t>作业时，应有防止触电、灼伤、爆炸和金属飞溅引起火灾的措施，并严格遵守消防安全管理规定，不得利用管道、设备、容器、钢轨、脚手架、钢丝绳等作为临时接地线（接零线）的通路。</w:t>
      </w:r>
    </w:p>
    <w:p>
      <w:pPr>
        <w:ind w:firstLine="480"/>
      </w:pPr>
      <w:r>
        <w:rPr>
          <w:rFonts w:hint="eastAsia"/>
        </w:rPr>
        <w:t>作业结束后，作业人员应清理场地、消除焊件余热、切断电源，仔细检查工作场所周围及防护设施，确认无起火危险后方可离开。</w:t>
      </w:r>
    </w:p>
    <w:p>
      <w:pPr>
        <w:pStyle w:val="4"/>
      </w:pPr>
      <w:r>
        <w:rPr>
          <w:rFonts w:hint="eastAsia"/>
        </w:rPr>
        <w:t>两个以上施工单位交叉作业可能危及对方生产安全的，应签订安全生产管理协议，明确各自的安全生产管理职责和应采取的安全措施，安排专职安全生产管理人员协调与巡视检查。</w:t>
      </w:r>
    </w:p>
    <w:p>
      <w:pPr>
        <w:pStyle w:val="4"/>
      </w:pPr>
      <w:r>
        <w:rPr>
          <w:rFonts w:hint="eastAsia"/>
        </w:rPr>
        <w:t>各参建单位夏季施工应采取防暴雨、防雷击、防大风等措施</w:t>
      </w:r>
    </w:p>
    <w:p>
      <w:pPr>
        <w:ind w:firstLine="480"/>
      </w:pPr>
      <w:r>
        <w:rPr>
          <w:rFonts w:hint="eastAsia"/>
        </w:rPr>
        <w:t>高温季节施工作业，应提供解暑饮品，备足防治中暑、肠道疾病、食物中毒等药品。</w:t>
      </w:r>
    </w:p>
    <w:p>
      <w:pPr>
        <w:ind w:firstLine="480"/>
      </w:pPr>
      <w:r>
        <w:rPr>
          <w:rFonts w:hint="eastAsia"/>
        </w:rPr>
        <w:t>当气温达到</w:t>
      </w:r>
      <w:r>
        <w:t>35</w:t>
      </w:r>
      <w:r>
        <w:rPr>
          <w:rFonts w:hint="eastAsia"/>
        </w:rPr>
        <w:t>℃以上时，不得在</w:t>
      </w:r>
      <w:r>
        <w:t>11</w:t>
      </w:r>
      <w:r>
        <w:rPr>
          <w:rFonts w:hint="eastAsia"/>
        </w:rPr>
        <w:t>：</w:t>
      </w:r>
      <w:r>
        <w:t>00</w:t>
      </w:r>
      <w:r>
        <w:rPr>
          <w:rFonts w:hint="eastAsia"/>
        </w:rPr>
        <w:t>～</w:t>
      </w:r>
      <w:r>
        <w:t>15</w:t>
      </w:r>
      <w:r>
        <w:rPr>
          <w:rFonts w:hint="eastAsia"/>
        </w:rPr>
        <w:t>：</w:t>
      </w:r>
      <w:r>
        <w:t>00</w:t>
      </w:r>
      <w:r>
        <w:rPr>
          <w:rFonts w:hint="eastAsia"/>
        </w:rPr>
        <w:t>之间阳光直射下安排施工作业；气温高于</w:t>
      </w:r>
      <w:r>
        <w:t>36</w:t>
      </w:r>
      <w:r>
        <w:rPr>
          <w:rFonts w:hint="eastAsia"/>
        </w:rPr>
        <w:t>℃时，施工单位应立即停止露天施工作业。</w:t>
      </w:r>
    </w:p>
    <w:p>
      <w:pPr>
        <w:pStyle w:val="4"/>
      </w:pPr>
      <w:r>
        <w:rPr>
          <w:rFonts w:hint="eastAsia"/>
        </w:rPr>
        <w:t>昼夜平均气温低于</w:t>
      </w:r>
      <w:r>
        <w:t>5</w:t>
      </w:r>
      <w:r>
        <w:rPr>
          <w:rFonts w:hint="eastAsia"/>
        </w:rPr>
        <w:t>℃或最低气温低于</w:t>
      </w:r>
      <w:r>
        <w:t>-3</w:t>
      </w:r>
      <w:r>
        <w:rPr>
          <w:rFonts w:hint="eastAsia"/>
        </w:rPr>
        <w:t>℃时，应编制冬季施工作业计划，制定防寒、防毒、防滑、防冻、防火、防爆等安全生产措施。</w:t>
      </w:r>
    </w:p>
    <w:p>
      <w:r>
        <w:br w:type="page"/>
      </w:r>
    </w:p>
    <w:p>
      <w:pPr>
        <w:pStyle w:val="2"/>
      </w:pPr>
      <w:bookmarkStart w:id="114" w:name="_Toc455068977"/>
      <w:bookmarkStart w:id="115" w:name="_Toc455069657"/>
      <w:bookmarkStart w:id="116" w:name="_Toc455069425"/>
      <w:r>
        <w:rPr>
          <w:rFonts w:hint="eastAsia"/>
        </w:rPr>
        <w:t>生产安全事故隐患排查治理</w:t>
      </w:r>
      <w:r>
        <w:t xml:space="preserve">          </w:t>
      </w:r>
      <w:r>
        <w:rPr>
          <w:rFonts w:hint="eastAsia"/>
        </w:rPr>
        <w:t>与重大危险源管理</w:t>
      </w:r>
      <w:bookmarkEnd w:id="114"/>
      <w:bookmarkEnd w:id="115"/>
      <w:bookmarkEnd w:id="116"/>
    </w:p>
    <w:p>
      <w:pPr>
        <w:pStyle w:val="3"/>
      </w:pPr>
      <w:bookmarkStart w:id="117" w:name="_Toc455069426"/>
      <w:bookmarkStart w:id="118" w:name="_Toc455069658"/>
      <w:bookmarkStart w:id="119" w:name="_Toc455068978"/>
      <w:r>
        <w:rPr>
          <w:rFonts w:hint="eastAsia"/>
        </w:rPr>
        <w:t>生产安全事故隐患排查</w:t>
      </w:r>
      <w:bookmarkEnd w:id="117"/>
      <w:bookmarkEnd w:id="118"/>
      <w:bookmarkEnd w:id="119"/>
    </w:p>
    <w:p>
      <w:pPr>
        <w:pStyle w:val="4"/>
      </w:pPr>
      <w:r>
        <w:rPr>
          <w:rFonts w:hint="eastAsia"/>
        </w:rPr>
        <w:t>各参建单位是事故隐患排查的责任主体。</w:t>
      </w:r>
    </w:p>
    <w:p>
      <w:pPr>
        <w:ind w:firstLine="480"/>
      </w:pPr>
      <w:r>
        <w:rPr>
          <w:rFonts w:hint="eastAsia"/>
        </w:rPr>
        <w:t>各参建单位应建立健全事故隐患排查制度，逐级建立并落实从主要负责人到每个从业人员的事故隐患排查责任制。</w:t>
      </w:r>
    </w:p>
    <w:p>
      <w:pPr>
        <w:pStyle w:val="4"/>
      </w:pPr>
      <w:r>
        <w:rPr>
          <w:rFonts w:hint="eastAsia"/>
        </w:rPr>
        <w:t>项目法人应组织有关参建单位制订项目事故隐患排查制度，主要内容包括隐患排查目的、内容、方法、频次和要求等；</w:t>
      </w:r>
    </w:p>
    <w:p>
      <w:pPr>
        <w:ind w:firstLine="480"/>
      </w:pPr>
      <w:r>
        <w:rPr>
          <w:rFonts w:hint="eastAsia"/>
        </w:rPr>
        <w:t>施工单位应根据项目法人事故隐患排查制度，制订本单位的事故隐患排查制度。</w:t>
      </w:r>
    </w:p>
    <w:p>
      <w:pPr>
        <w:ind w:firstLine="480"/>
      </w:pPr>
      <w:r>
        <w:rPr>
          <w:rFonts w:hint="eastAsia"/>
        </w:rPr>
        <w:t>各参建单位主要负责人对本单位的事故隐患排查治理工作全面负责</w:t>
      </w:r>
    </w:p>
    <w:p>
      <w:pPr>
        <w:ind w:firstLine="480"/>
      </w:pPr>
      <w:r>
        <w:rPr>
          <w:rFonts w:hint="eastAsia"/>
        </w:rPr>
        <w:t>任何单位和个人发现重大事故隐患，均有权向项目主管部门和安全生产监督机构报告。</w:t>
      </w:r>
    </w:p>
    <w:p>
      <w:pPr>
        <w:pStyle w:val="4"/>
      </w:pPr>
      <w:r>
        <w:rPr>
          <w:rFonts w:hint="eastAsia"/>
        </w:rPr>
        <w:t>各参建单位应根据事故隐患排查制度开展事故隐患排查，排查前应制定排查方案，明确排查的目的、范围和方法。</w:t>
      </w:r>
    </w:p>
    <w:p>
      <w:pPr>
        <w:ind w:firstLine="480"/>
      </w:pPr>
      <w:r>
        <w:rPr>
          <w:rFonts w:hint="eastAsia"/>
        </w:rPr>
        <w:t>各参建单位应采用定期综合检查、专项检查、季节性检查、节假日检查和日常检查等方式，开展隐患排查。</w:t>
      </w:r>
    </w:p>
    <w:p>
      <w:pPr>
        <w:ind w:firstLine="480"/>
      </w:pPr>
      <w:r>
        <w:rPr>
          <w:rFonts w:hint="eastAsia"/>
        </w:rPr>
        <w:t>对排查出的事故隐患，组织单位应及时书面通知有关单位，定人、定时、定措施进行整改，并按照事故隐患的等级建立事故隐患信息台账。</w:t>
      </w:r>
    </w:p>
    <w:p>
      <w:pPr>
        <w:pStyle w:val="4"/>
      </w:pPr>
      <w:r>
        <w:rPr>
          <w:rFonts w:hint="eastAsia"/>
        </w:rPr>
        <w:t>项目法人应至少每月组织一次安全生产综合检查，施工单位应至少每两月自行组织一次安全生产综合检查。</w:t>
      </w:r>
    </w:p>
    <w:p>
      <w:pPr>
        <w:pStyle w:val="4"/>
      </w:pPr>
      <w:r>
        <w:rPr>
          <w:rFonts w:hint="eastAsia"/>
        </w:rPr>
        <w:t>项目法人、施工单位应分别建立事故隐患报告和举报奖励制度，鼓励、发动职工发现和排除事故隐患，鼓励社会公众举报。对发现、排除和举报事故隐患的有功人员，应给予物质奖励和表彰</w:t>
      </w:r>
      <w:r>
        <w:t xml:space="preserve"> </w:t>
      </w:r>
      <w:r>
        <w:rPr>
          <w:rFonts w:hint="eastAsia"/>
        </w:rPr>
        <w:t>。</w:t>
      </w:r>
    </w:p>
    <w:p>
      <w:pPr>
        <w:pStyle w:val="4"/>
      </w:pPr>
      <w:r>
        <w:rPr>
          <w:rFonts w:hint="eastAsia"/>
        </w:rPr>
        <w:t>对于重大事故隐患，应及时向项目主管部门、安全监管监察部门和有关部门报告。重大事故隐患报告应包括下列内容：</w:t>
      </w:r>
    </w:p>
    <w:p>
      <w:pPr>
        <w:ind w:firstLine="480"/>
      </w:pPr>
      <w:r>
        <w:t xml:space="preserve">1  </w:t>
      </w:r>
      <w:r>
        <w:rPr>
          <w:rFonts w:hint="eastAsia"/>
        </w:rPr>
        <w:t>隐患的现状及其产生原因</w:t>
      </w:r>
    </w:p>
    <w:p>
      <w:pPr>
        <w:ind w:firstLine="480"/>
      </w:pPr>
      <w:r>
        <w:t xml:space="preserve">2  </w:t>
      </w:r>
      <w:r>
        <w:rPr>
          <w:rFonts w:hint="eastAsia"/>
        </w:rPr>
        <w:t>隐患的危害程度和整改难易程度分析</w:t>
      </w:r>
    </w:p>
    <w:p>
      <w:pPr>
        <w:ind w:firstLine="480"/>
      </w:pPr>
      <w:r>
        <w:t xml:space="preserve">3  </w:t>
      </w:r>
      <w:r>
        <w:rPr>
          <w:rFonts w:hint="eastAsia"/>
        </w:rPr>
        <w:t>隐患的治理方案等</w:t>
      </w:r>
    </w:p>
    <w:p>
      <w:pPr>
        <w:pStyle w:val="3"/>
      </w:pPr>
      <w:bookmarkStart w:id="120" w:name="_Toc455068979"/>
      <w:bookmarkStart w:id="121" w:name="_Toc455069427"/>
      <w:bookmarkStart w:id="122" w:name="_Toc455069659"/>
      <w:r>
        <w:rPr>
          <w:rFonts w:hint="eastAsia"/>
        </w:rPr>
        <w:t>生产安全事故隐患治理</w:t>
      </w:r>
      <w:bookmarkEnd w:id="120"/>
      <w:bookmarkEnd w:id="121"/>
      <w:bookmarkEnd w:id="122"/>
    </w:p>
    <w:p>
      <w:pPr>
        <w:pStyle w:val="4"/>
      </w:pPr>
      <w:r>
        <w:rPr>
          <w:rFonts w:hint="eastAsia"/>
        </w:rPr>
        <w:t>各参建单位应建立健全事故隐患治理和建档监控等制度，逐级建立并落实隐患治理和监控责任制。</w:t>
      </w:r>
    </w:p>
    <w:p>
      <w:pPr>
        <w:pStyle w:val="4"/>
      </w:pPr>
      <w:r>
        <w:rPr>
          <w:rFonts w:hint="eastAsia"/>
        </w:rPr>
        <w:t>各参建单位对于危害和整改难度较小，发现后能够立即整改排除的一般事故隐患，应立即组织整改。</w:t>
      </w:r>
    </w:p>
    <w:p>
      <w:pPr>
        <w:pStyle w:val="4"/>
      </w:pPr>
      <w:r>
        <w:rPr>
          <w:rFonts w:hint="eastAsia"/>
        </w:rPr>
        <w:t>重大事故隐患治理方案应由施工单位主要负责人组织制订，经监理单位审核，报项目法人同意后实施。项目法人应将重大事故隐患治理方案报项目主管部门和安全生产监督机构备案。</w:t>
      </w:r>
    </w:p>
    <w:p>
      <w:pPr>
        <w:pStyle w:val="4"/>
      </w:pPr>
      <w:r>
        <w:rPr>
          <w:rFonts w:hint="eastAsia"/>
        </w:rPr>
        <w:t>重大事故隐患治理方案应包括下列内容：</w:t>
      </w:r>
    </w:p>
    <w:p>
      <w:pPr>
        <w:ind w:firstLine="480"/>
      </w:pPr>
      <w:r>
        <w:t xml:space="preserve">1  </w:t>
      </w:r>
      <w:r>
        <w:rPr>
          <w:rFonts w:hint="eastAsia"/>
        </w:rPr>
        <w:t>重大事故隐患描述；</w:t>
      </w:r>
    </w:p>
    <w:p>
      <w:pPr>
        <w:ind w:firstLine="480"/>
      </w:pPr>
      <w:r>
        <w:t xml:space="preserve">2  </w:t>
      </w:r>
      <w:r>
        <w:rPr>
          <w:rFonts w:hint="eastAsia"/>
        </w:rPr>
        <w:t>治理的目标和任务；</w:t>
      </w:r>
    </w:p>
    <w:p>
      <w:pPr>
        <w:ind w:firstLine="480"/>
      </w:pPr>
      <w:r>
        <w:t xml:space="preserve">3  </w:t>
      </w:r>
      <w:r>
        <w:rPr>
          <w:rFonts w:hint="eastAsia"/>
        </w:rPr>
        <w:t>采取的方法和措施；</w:t>
      </w:r>
    </w:p>
    <w:p>
      <w:pPr>
        <w:ind w:firstLine="480"/>
      </w:pPr>
      <w:r>
        <w:t xml:space="preserve">4  </w:t>
      </w:r>
      <w:r>
        <w:rPr>
          <w:rFonts w:hint="eastAsia"/>
        </w:rPr>
        <w:t>经费和物资的落实；</w:t>
      </w:r>
    </w:p>
    <w:p>
      <w:pPr>
        <w:ind w:firstLine="480"/>
      </w:pPr>
      <w:r>
        <w:t xml:space="preserve">5  </w:t>
      </w:r>
      <w:r>
        <w:rPr>
          <w:rFonts w:hint="eastAsia"/>
        </w:rPr>
        <w:t>负责治理的机构和人员；</w:t>
      </w:r>
    </w:p>
    <w:p>
      <w:pPr>
        <w:ind w:firstLine="480"/>
      </w:pPr>
      <w:r>
        <w:t xml:space="preserve">6  </w:t>
      </w:r>
      <w:r>
        <w:rPr>
          <w:rFonts w:hint="eastAsia"/>
        </w:rPr>
        <w:t>治理的时限和要求；</w:t>
      </w:r>
    </w:p>
    <w:p>
      <w:pPr>
        <w:ind w:firstLine="480"/>
      </w:pPr>
      <w:r>
        <w:t xml:space="preserve">7  </w:t>
      </w:r>
      <w:r>
        <w:rPr>
          <w:rFonts w:hint="eastAsia"/>
        </w:rPr>
        <w:t>安全措施和应急预案等。</w:t>
      </w:r>
    </w:p>
    <w:p>
      <w:pPr>
        <w:pStyle w:val="4"/>
      </w:pPr>
      <w:r>
        <w:rPr>
          <w:rFonts w:hint="eastAsia"/>
        </w:rPr>
        <w:t>责任单位在事故隐患治理过程中，应采取相应的安全防范措施，防止事故发生。</w:t>
      </w:r>
    </w:p>
    <w:p>
      <w:pPr>
        <w:ind w:firstLine="480"/>
      </w:pPr>
      <w:r>
        <w:rPr>
          <w:rFonts w:hint="eastAsia"/>
        </w:rPr>
        <w:t>事故隐患排除前或者排除过程中无法保证安全的，应从危险区域内撤出作业人员，并疏散可能危及的其他人员，设置警戒标志，暂时停止施工或者停止使用。</w:t>
      </w:r>
    </w:p>
    <w:p>
      <w:pPr>
        <w:ind w:firstLine="480"/>
      </w:pPr>
      <w:r>
        <w:rPr>
          <w:rFonts w:hint="eastAsia"/>
        </w:rPr>
        <w:t>对暂时难以停止施工或者停止使用的储存装置、设施、设备，应加强维护和保养，防止事故发生。</w:t>
      </w:r>
    </w:p>
    <w:p>
      <w:pPr>
        <w:pStyle w:val="4"/>
      </w:pPr>
      <w:r>
        <w:rPr>
          <w:rFonts w:hint="eastAsia"/>
        </w:rPr>
        <w:t>事故隐患治理完成后，项目法人应组织对重大事故隐患治理情况进行验证和效果评估，并签署意见，报项目主管部门和安全生产监督机构备案；隐患排查组织单位应负责对一般安全隐患治理情况进行复查，并在隐患整改通知单上签署明确意见。</w:t>
      </w:r>
    </w:p>
    <w:p>
      <w:pPr>
        <w:pStyle w:val="4"/>
      </w:pPr>
      <w:r>
        <w:rPr>
          <w:rFonts w:hint="eastAsia"/>
        </w:rPr>
        <w:t>有关参建单位应按月、季、年对隐患排查治理情况进行统计分析，形成书面报告，经单位主要负责人签字后，报项目法人。</w:t>
      </w:r>
    </w:p>
    <w:p>
      <w:pPr>
        <w:ind w:firstLine="480"/>
      </w:pPr>
      <w:r>
        <w:rPr>
          <w:rFonts w:hint="eastAsia"/>
        </w:rPr>
        <w:t>项目法人应于每月</w:t>
      </w:r>
      <w:r>
        <w:t>5</w:t>
      </w:r>
      <w:r>
        <w:rPr>
          <w:rFonts w:hint="eastAsia"/>
        </w:rPr>
        <w:t>日前、每季第一个月的</w:t>
      </w:r>
      <w:r>
        <w:t>15</w:t>
      </w:r>
      <w:r>
        <w:rPr>
          <w:rFonts w:hint="eastAsia"/>
        </w:rPr>
        <w:t>日前和次年</w:t>
      </w:r>
      <w:r>
        <w:t>1</w:t>
      </w:r>
      <w:r>
        <w:rPr>
          <w:rFonts w:hint="eastAsia"/>
        </w:rPr>
        <w:t>月</w:t>
      </w:r>
      <w:r>
        <w:t>31</w:t>
      </w:r>
      <w:r>
        <w:rPr>
          <w:rFonts w:hint="eastAsia"/>
        </w:rPr>
        <w:t>日前，将上月、季、年隐患排查治理统计分析情况报项目主管部门、安全生产监督机构。</w:t>
      </w:r>
    </w:p>
    <w:p>
      <w:pPr>
        <w:pStyle w:val="4"/>
      </w:pPr>
      <w:r>
        <w:rPr>
          <w:rFonts w:hint="eastAsia"/>
        </w:rPr>
        <w:t>各参建单位应加强对自然灾害的预防。对于因自然灾害可能导致的事故隐患，应按照有关法律、法规、规章、制度和标准的要求排查治理，采取可靠的预防措施，制定应急预案。</w:t>
      </w:r>
    </w:p>
    <w:p>
      <w:pPr>
        <w:ind w:firstLine="480"/>
      </w:pPr>
      <w:r>
        <w:rPr>
          <w:rFonts w:hint="eastAsia"/>
        </w:rPr>
        <w:t>各参建单位在接到有关自然灾害预报时，应及时发出预警通知；发生可能危及参建单位和人员安全的情况时，应采取撤离人员、停止作业、加强监测等安全措施，并及时向项目主管部门和安全生产监督机构报告。</w:t>
      </w:r>
    </w:p>
    <w:p>
      <w:pPr>
        <w:pStyle w:val="4"/>
      </w:pPr>
      <w:r>
        <w:rPr>
          <w:rFonts w:hint="eastAsia"/>
        </w:rPr>
        <w:t>地方人民政府或有关部门挂牌督办并责令全部或者局部停止施工的重大事故隐患，治理工作结束后，责任单位应组织本单位的技术人员和专家对治理情况进行评估。</w:t>
      </w:r>
    </w:p>
    <w:p>
      <w:pPr>
        <w:ind w:firstLine="480"/>
      </w:pPr>
      <w:r>
        <w:rPr>
          <w:rFonts w:hint="eastAsia"/>
        </w:rPr>
        <w:t>经治理后符合安全生产条件的，项目法人应向有关部门提出恢复施工的书面申请，经审查同意后，方可恢复施工。申请报告应包括治理方案的内容、效果和评估意见等。</w:t>
      </w:r>
    </w:p>
    <w:p>
      <w:pPr>
        <w:pStyle w:val="3"/>
      </w:pPr>
      <w:bookmarkStart w:id="123" w:name="_Toc455069660"/>
      <w:bookmarkStart w:id="124" w:name="_Toc455069428"/>
      <w:bookmarkStart w:id="125" w:name="_Toc455068980"/>
      <w:r>
        <w:rPr>
          <w:rFonts w:hint="eastAsia"/>
        </w:rPr>
        <w:t>重大危险源辨识与评价</w:t>
      </w:r>
      <w:bookmarkEnd w:id="123"/>
      <w:bookmarkEnd w:id="124"/>
      <w:bookmarkEnd w:id="125"/>
    </w:p>
    <w:p>
      <w:pPr>
        <w:pStyle w:val="4"/>
      </w:pPr>
      <w:r>
        <w:rPr>
          <w:rFonts w:hint="eastAsia"/>
        </w:rPr>
        <w:t>水利水电工程施工的重大危险源应主要从下列几方面考虑：</w:t>
      </w:r>
    </w:p>
    <w:p>
      <w:pPr>
        <w:ind w:firstLine="480"/>
      </w:pPr>
      <w:r>
        <w:t xml:space="preserve">1  </w:t>
      </w:r>
      <w:r>
        <w:rPr>
          <w:rFonts w:hint="eastAsia"/>
        </w:rPr>
        <w:t>高边坡作业：</w:t>
      </w:r>
    </w:p>
    <w:p>
      <w:pPr>
        <w:ind w:firstLine="840" w:firstLineChars="350"/>
      </w:pPr>
      <w:r>
        <w:t>1</w:t>
      </w:r>
      <w:r>
        <w:rPr>
          <w:rFonts w:hint="eastAsia"/>
        </w:rPr>
        <w:t>）土方边坡高度大于</w:t>
      </w:r>
      <w:r>
        <w:t>30m</w:t>
      </w:r>
      <w:r>
        <w:rPr>
          <w:rFonts w:hint="eastAsia"/>
        </w:rPr>
        <w:t>或地质缺陷部位的开挖作业；</w:t>
      </w:r>
    </w:p>
    <w:p>
      <w:pPr>
        <w:ind w:firstLine="840" w:firstLineChars="350"/>
      </w:pPr>
      <w:r>
        <w:t>2</w:t>
      </w:r>
      <w:r>
        <w:rPr>
          <w:rFonts w:hint="eastAsia"/>
        </w:rPr>
        <w:t>）石方边坡高度大于</w:t>
      </w:r>
      <w:r>
        <w:t>50m</w:t>
      </w:r>
      <w:r>
        <w:rPr>
          <w:rFonts w:hint="eastAsia"/>
        </w:rPr>
        <w:t>或滑坡地段的开挖作业</w:t>
      </w:r>
      <w:r>
        <w:t>.</w:t>
      </w:r>
    </w:p>
    <w:p>
      <w:pPr>
        <w:ind w:firstLine="480"/>
      </w:pPr>
      <w:r>
        <w:t xml:space="preserve">2  </w:t>
      </w:r>
      <w:r>
        <w:rPr>
          <w:rFonts w:hint="eastAsia"/>
        </w:rPr>
        <w:t>深基坑工程：</w:t>
      </w:r>
    </w:p>
    <w:p>
      <w:pPr>
        <w:ind w:firstLine="840" w:firstLineChars="350"/>
      </w:pPr>
      <w:r>
        <w:t>1</w:t>
      </w:r>
      <w:r>
        <w:rPr>
          <w:rFonts w:hint="eastAsia"/>
        </w:rPr>
        <w:t>）开挖深度超过</w:t>
      </w:r>
      <w:r>
        <w:t>3m</w:t>
      </w:r>
      <w:r>
        <w:rPr>
          <w:rFonts w:hint="eastAsia"/>
        </w:rPr>
        <w:t>（含）</w:t>
      </w:r>
      <w:r>
        <w:t xml:space="preserve"> </w:t>
      </w:r>
      <w:r>
        <w:rPr>
          <w:rFonts w:hint="eastAsia"/>
        </w:rPr>
        <w:t>的深基坑作业</w:t>
      </w:r>
      <w:r>
        <w:t xml:space="preserve"> </w:t>
      </w:r>
      <w:r>
        <w:rPr>
          <w:rFonts w:hint="eastAsia"/>
        </w:rPr>
        <w:t>；</w:t>
      </w:r>
    </w:p>
    <w:p>
      <w:pPr>
        <w:ind w:firstLine="840" w:firstLineChars="350"/>
      </w:pPr>
      <w:r>
        <w:t>2</w:t>
      </w:r>
      <w:r>
        <w:rPr>
          <w:rFonts w:hint="eastAsia"/>
        </w:rPr>
        <w:t>）开挖深度虽未超过</w:t>
      </w:r>
      <w:r>
        <w:t>3m</w:t>
      </w:r>
      <w:r>
        <w:rPr>
          <w:rFonts w:hint="eastAsia"/>
        </w:rPr>
        <w:t>，但地质条件、周围环境和地下管线复杂、或影响毗邻建筑（构筑）物安全的深基坑作业。</w:t>
      </w:r>
    </w:p>
    <w:p>
      <w:pPr>
        <w:ind w:firstLine="480"/>
      </w:pPr>
      <w:r>
        <w:t xml:space="preserve">3  </w:t>
      </w:r>
      <w:r>
        <w:rPr>
          <w:rFonts w:hint="eastAsia"/>
        </w:rPr>
        <w:t>洞挖工程</w:t>
      </w:r>
    </w:p>
    <w:p>
      <w:pPr>
        <w:ind w:firstLine="840" w:firstLineChars="350"/>
      </w:pPr>
      <w:r>
        <w:t>1</w:t>
      </w:r>
      <w:r>
        <w:rPr>
          <w:rFonts w:hint="eastAsia"/>
        </w:rPr>
        <w:t>）断面大于</w:t>
      </w:r>
      <w:r>
        <w:t>20</w:t>
      </w:r>
      <w:r>
        <w:rPr>
          <w:rFonts w:hint="eastAsia"/>
        </w:rPr>
        <w:t>㎡或单洞长度大于</w:t>
      </w:r>
      <w:r>
        <w:t>50m</w:t>
      </w:r>
      <w:r>
        <w:rPr>
          <w:rFonts w:hint="eastAsia"/>
        </w:rPr>
        <w:t>以及地质缺陷部位开挖；</w:t>
      </w:r>
    </w:p>
    <w:p>
      <w:pPr>
        <w:ind w:firstLine="840" w:firstLineChars="350"/>
      </w:pPr>
      <w:r>
        <w:t>2</w:t>
      </w:r>
      <w:r>
        <w:rPr>
          <w:rFonts w:hint="eastAsia"/>
        </w:rPr>
        <w:t>）不能及时支护的部位；地应力大于</w:t>
      </w:r>
      <w:r>
        <w:t>20MPa</w:t>
      </w:r>
      <w:r>
        <w:rPr>
          <w:rFonts w:hint="eastAsia"/>
        </w:rPr>
        <w:t>或大于岩石强度的</w:t>
      </w:r>
      <w:r>
        <w:t>1/5</w:t>
      </w:r>
      <w:r>
        <w:rPr>
          <w:rFonts w:hint="eastAsia"/>
        </w:rPr>
        <w:t>或埋深大于</w:t>
      </w:r>
      <w:r>
        <w:t>500m</w:t>
      </w:r>
      <w:r>
        <w:rPr>
          <w:rFonts w:hint="eastAsia"/>
        </w:rPr>
        <w:t>部位的作业；</w:t>
      </w:r>
    </w:p>
    <w:p>
      <w:pPr>
        <w:ind w:firstLine="840" w:firstLineChars="350"/>
      </w:pPr>
      <w:r>
        <w:t>3</w:t>
      </w:r>
      <w:r>
        <w:rPr>
          <w:rFonts w:hint="eastAsia"/>
        </w:rPr>
        <w:t>）洞室临近相互贯通时的作业；当某一工作面爆破作业时，相邻洞室的施工作业。</w:t>
      </w:r>
    </w:p>
    <w:p>
      <w:pPr>
        <w:ind w:firstLine="480"/>
      </w:pPr>
      <w:r>
        <w:t xml:space="preserve">4  </w:t>
      </w:r>
      <w:r>
        <w:rPr>
          <w:rFonts w:hint="eastAsia"/>
        </w:rPr>
        <w:t>模板工程及支撑体系：</w:t>
      </w:r>
    </w:p>
    <w:p>
      <w:pPr>
        <w:ind w:firstLine="840" w:firstLineChars="350"/>
      </w:pPr>
      <w:r>
        <w:t>1</w:t>
      </w:r>
      <w:r>
        <w:rPr>
          <w:rFonts w:hint="eastAsia"/>
        </w:rPr>
        <w:t>）工具式模板工程：包括滑模、爬模、飞模工程；</w:t>
      </w:r>
    </w:p>
    <w:p>
      <w:pPr>
        <w:ind w:firstLine="840" w:firstLineChars="350"/>
      </w:pPr>
      <w:r>
        <w:t>2</w:t>
      </w:r>
      <w:r>
        <w:rPr>
          <w:rFonts w:hint="eastAsia"/>
        </w:rPr>
        <w:t>）混凝土模板支撑工程：搭设高度</w:t>
      </w:r>
      <w:r>
        <w:t>5m</w:t>
      </w:r>
      <w:r>
        <w:rPr>
          <w:rFonts w:hint="eastAsia"/>
        </w:rPr>
        <w:t>及以上；搭设跨度</w:t>
      </w:r>
      <w:r>
        <w:t>10m</w:t>
      </w:r>
      <w:r>
        <w:rPr>
          <w:rFonts w:hint="eastAsia"/>
        </w:rPr>
        <w:t>及以上；施工总荷载</w:t>
      </w:r>
      <w:r>
        <w:tab/>
      </w:r>
      <w:r>
        <w:t>10KN/</w:t>
      </w:r>
      <w:r>
        <w:rPr>
          <w:rFonts w:hint="eastAsia"/>
        </w:rPr>
        <w:t>㎡及以上；集中线荷载</w:t>
      </w:r>
      <w:r>
        <w:t>15KN/m</w:t>
      </w:r>
      <w:r>
        <w:rPr>
          <w:rFonts w:hint="eastAsia"/>
        </w:rPr>
        <w:t>及以上；</w:t>
      </w:r>
    </w:p>
    <w:p>
      <w:pPr>
        <w:ind w:firstLine="840" w:firstLineChars="350"/>
      </w:pPr>
      <w:r>
        <w:t>3</w:t>
      </w:r>
      <w:r>
        <w:rPr>
          <w:rFonts w:hint="eastAsia"/>
        </w:rPr>
        <w:t>）承重支撑体系：用于钢结构安装等满堂支撑体系。</w:t>
      </w:r>
    </w:p>
    <w:p>
      <w:pPr>
        <w:ind w:firstLine="480"/>
      </w:pPr>
      <w:r>
        <w:t xml:space="preserve">5  </w:t>
      </w:r>
      <w:r>
        <w:rPr>
          <w:rFonts w:hint="eastAsia"/>
        </w:rPr>
        <w:t>起重吊装及安装拆卸工程：</w:t>
      </w:r>
    </w:p>
    <w:p>
      <w:pPr>
        <w:ind w:firstLine="840" w:firstLineChars="350"/>
      </w:pPr>
      <w:r>
        <w:t>1</w:t>
      </w:r>
      <w:r>
        <w:rPr>
          <w:rFonts w:hint="eastAsia"/>
        </w:rPr>
        <w:t>）采用非常规起重设备、方法，且单件起吊重量在</w:t>
      </w:r>
      <w:r>
        <w:t>10KN</w:t>
      </w:r>
      <w:r>
        <w:rPr>
          <w:rFonts w:hint="eastAsia"/>
        </w:rPr>
        <w:t>及以上的起重吊装工程；</w:t>
      </w:r>
    </w:p>
    <w:p>
      <w:pPr>
        <w:ind w:firstLine="840" w:firstLineChars="350"/>
      </w:pPr>
      <w:r>
        <w:t>2</w:t>
      </w:r>
      <w:r>
        <w:rPr>
          <w:rFonts w:hint="eastAsia"/>
        </w:rPr>
        <w:t>）采用起重机械进行安装的工程；</w:t>
      </w:r>
    </w:p>
    <w:p>
      <w:pPr>
        <w:ind w:firstLine="840" w:firstLineChars="350"/>
      </w:pPr>
      <w:r>
        <w:t>3</w:t>
      </w:r>
      <w:r>
        <w:rPr>
          <w:rFonts w:hint="eastAsia"/>
        </w:rPr>
        <w:t>）起重机械设备自身的安装、拆卸作业。</w:t>
      </w:r>
    </w:p>
    <w:p>
      <w:pPr>
        <w:ind w:firstLine="480"/>
      </w:pPr>
      <w:r>
        <w:t xml:space="preserve">6  </w:t>
      </w:r>
      <w:r>
        <w:rPr>
          <w:rFonts w:hint="eastAsia"/>
        </w:rPr>
        <w:t>脚手架工程</w:t>
      </w:r>
    </w:p>
    <w:p>
      <w:pPr>
        <w:ind w:firstLine="840" w:firstLineChars="350"/>
      </w:pPr>
      <w:r>
        <w:t>1</w:t>
      </w:r>
      <w:r>
        <w:rPr>
          <w:rFonts w:hint="eastAsia"/>
        </w:rPr>
        <w:t>）搭设高度</w:t>
      </w:r>
      <w:r>
        <w:t>24m</w:t>
      </w:r>
      <w:r>
        <w:rPr>
          <w:rFonts w:hint="eastAsia"/>
        </w:rPr>
        <w:t>以上的落地式钢管脚手架工程；</w:t>
      </w:r>
    </w:p>
    <w:p>
      <w:pPr>
        <w:ind w:firstLine="840" w:firstLineChars="350"/>
      </w:pPr>
      <w:r>
        <w:t>2</w:t>
      </w:r>
      <w:r>
        <w:rPr>
          <w:rFonts w:hint="eastAsia"/>
        </w:rPr>
        <w:t>）附着式整体和分片提升脚手架工程；</w:t>
      </w:r>
    </w:p>
    <w:p>
      <w:pPr>
        <w:ind w:firstLine="840" w:firstLineChars="350"/>
      </w:pPr>
      <w:r>
        <w:t>3</w:t>
      </w:r>
      <w:r>
        <w:rPr>
          <w:rFonts w:hint="eastAsia"/>
        </w:rPr>
        <w:t>）悬挑式脚手架工程；</w:t>
      </w:r>
    </w:p>
    <w:p>
      <w:pPr>
        <w:ind w:firstLine="840" w:firstLineChars="350"/>
      </w:pPr>
      <w:r>
        <w:t>4</w:t>
      </w:r>
      <w:r>
        <w:rPr>
          <w:rFonts w:hint="eastAsia"/>
        </w:rPr>
        <w:t>）吊篮脚手架工程；</w:t>
      </w:r>
    </w:p>
    <w:p>
      <w:pPr>
        <w:ind w:firstLine="840" w:firstLineChars="350"/>
      </w:pPr>
      <w:r>
        <w:t>5</w:t>
      </w:r>
      <w:r>
        <w:rPr>
          <w:rFonts w:hint="eastAsia"/>
        </w:rPr>
        <w:t>）自制卸料平台、移动操作平台工程；</w:t>
      </w:r>
    </w:p>
    <w:p>
      <w:pPr>
        <w:ind w:firstLine="840" w:firstLineChars="350"/>
      </w:pPr>
      <w:r>
        <w:t>6</w:t>
      </w:r>
      <w:r>
        <w:rPr>
          <w:rFonts w:hint="eastAsia"/>
        </w:rPr>
        <w:t>）新型及异型脚手架工程；</w:t>
      </w:r>
    </w:p>
    <w:p>
      <w:pPr>
        <w:ind w:firstLine="480"/>
      </w:pPr>
      <w:r>
        <w:t xml:space="preserve">7  </w:t>
      </w:r>
      <w:r>
        <w:rPr>
          <w:rFonts w:hint="eastAsia"/>
        </w:rPr>
        <w:t>拆除、爆破工程：</w:t>
      </w:r>
    </w:p>
    <w:p>
      <w:pPr>
        <w:ind w:firstLine="840" w:firstLineChars="350"/>
      </w:pPr>
      <w:r>
        <w:t>1</w:t>
      </w:r>
      <w:r>
        <w:rPr>
          <w:rFonts w:hint="eastAsia"/>
        </w:rPr>
        <w:t>）围堰拆除作业；爆破拆除作业</w:t>
      </w:r>
      <w:r>
        <w:t xml:space="preserve"> </w:t>
      </w:r>
      <w:r>
        <w:rPr>
          <w:rFonts w:hint="eastAsia"/>
        </w:rPr>
        <w:t>；</w:t>
      </w:r>
    </w:p>
    <w:p>
      <w:pPr>
        <w:ind w:firstLine="840" w:firstLineChars="350"/>
      </w:pPr>
      <w:r>
        <w:t>2</w:t>
      </w:r>
      <w:r>
        <w:rPr>
          <w:rFonts w:hint="eastAsia"/>
        </w:rPr>
        <w:t>）可能影响行人、交通、电力设施、通讯设施或其他建、构筑物安全的拆除作业；</w:t>
      </w:r>
    </w:p>
    <w:p>
      <w:pPr>
        <w:ind w:firstLine="840" w:firstLineChars="350"/>
      </w:pPr>
      <w:r>
        <w:t>3</w:t>
      </w:r>
      <w:r>
        <w:rPr>
          <w:rFonts w:hint="eastAsia"/>
        </w:rPr>
        <w:t>）文物保护建筑、优秀历史建筑或历史文化风貌区控制范围的拆除作业。</w:t>
      </w:r>
    </w:p>
    <w:p>
      <w:pPr>
        <w:ind w:firstLine="480"/>
      </w:pPr>
      <w:r>
        <w:t xml:space="preserve">8  </w:t>
      </w:r>
      <w:r>
        <w:rPr>
          <w:rFonts w:hint="eastAsia"/>
        </w:rPr>
        <w:t>储存、生产和供给易燃易爆、危险品的设施、设备及易燃易爆、危险品的储运，主要分布于工程项目的施工场所：</w:t>
      </w:r>
    </w:p>
    <w:p>
      <w:pPr>
        <w:ind w:firstLine="840" w:firstLineChars="350"/>
      </w:pPr>
      <w:r>
        <w:t>1</w:t>
      </w:r>
      <w:r>
        <w:rPr>
          <w:rFonts w:hint="eastAsia"/>
        </w:rPr>
        <w:t>）油库（储量：汽油</w:t>
      </w:r>
      <w:r>
        <w:t>20t</w:t>
      </w:r>
      <w:r>
        <w:rPr>
          <w:rFonts w:hint="eastAsia"/>
        </w:rPr>
        <w:t>及以上</w:t>
      </w:r>
      <w:r>
        <w:tab/>
      </w:r>
      <w:r>
        <w:rPr>
          <w:rFonts w:hint="eastAsia"/>
        </w:rPr>
        <w:t>柴油</w:t>
      </w:r>
      <w:r>
        <w:t>50t</w:t>
      </w:r>
      <w:r>
        <w:rPr>
          <w:rFonts w:hint="eastAsia"/>
        </w:rPr>
        <w:t>及以上）；</w:t>
      </w:r>
    </w:p>
    <w:p>
      <w:pPr>
        <w:ind w:firstLine="840" w:firstLineChars="350"/>
      </w:pPr>
      <w:r>
        <w:t>2</w:t>
      </w:r>
      <w:r>
        <w:rPr>
          <w:rFonts w:hint="eastAsia"/>
        </w:rPr>
        <w:t>）炸药库（储量</w:t>
      </w:r>
      <w:r>
        <w:tab/>
      </w:r>
      <w:r>
        <w:rPr>
          <w:rFonts w:hint="eastAsia"/>
        </w:rPr>
        <w:t>：炸药</w:t>
      </w:r>
      <w:r>
        <w:t>1t</w:t>
      </w:r>
      <w:r>
        <w:rPr>
          <w:rFonts w:hint="eastAsia"/>
        </w:rPr>
        <w:t>）；</w:t>
      </w:r>
    </w:p>
    <w:p>
      <w:pPr>
        <w:ind w:firstLine="840" w:firstLineChars="350"/>
      </w:pPr>
      <w:r>
        <w:t>3</w:t>
      </w:r>
      <w:r>
        <w:rPr>
          <w:rFonts w:hint="eastAsia"/>
        </w:rPr>
        <w:t>）压力容器</w:t>
      </w:r>
      <w:r>
        <w:tab/>
      </w:r>
      <w:r>
        <w:rPr>
          <w:rFonts w:hint="eastAsia"/>
        </w:rPr>
        <w:t>（</w:t>
      </w:r>
      <w:r>
        <w:t>Pmax</w:t>
      </w:r>
      <w:r>
        <w:rPr>
          <w:rFonts w:hint="eastAsia"/>
        </w:rPr>
        <w:t>不小于</w:t>
      </w:r>
      <w:r>
        <w:t>0.1MPa</w:t>
      </w:r>
      <w:r>
        <w:rPr>
          <w:rFonts w:hint="eastAsia"/>
        </w:rPr>
        <w:t>和</w:t>
      </w:r>
      <w:r>
        <w:t>V</w:t>
      </w:r>
      <w:r>
        <w:rPr>
          <w:rFonts w:hint="eastAsia"/>
        </w:rPr>
        <w:t>不小于</w:t>
      </w:r>
      <w:r>
        <w:t>100m</w:t>
      </w:r>
      <w:r>
        <w:rPr>
          <w:rFonts w:hint="eastAsia"/>
        </w:rPr>
        <w:t>³）；</w:t>
      </w:r>
    </w:p>
    <w:p>
      <w:pPr>
        <w:ind w:firstLine="840" w:firstLineChars="350"/>
      </w:pPr>
      <w:r>
        <w:t>4</w:t>
      </w:r>
      <w:r>
        <w:rPr>
          <w:rFonts w:hint="eastAsia"/>
        </w:rPr>
        <w:t>）锅炉（额定蒸发量</w:t>
      </w:r>
      <w:r>
        <w:t>1.0t/h</w:t>
      </w:r>
      <w:r>
        <w:rPr>
          <w:rFonts w:hint="eastAsia"/>
        </w:rPr>
        <w:t>及以上）；</w:t>
      </w:r>
    </w:p>
    <w:p>
      <w:pPr>
        <w:ind w:firstLine="840" w:firstLineChars="350"/>
      </w:pPr>
      <w:r>
        <w:t>5</w:t>
      </w:r>
      <w:r>
        <w:rPr>
          <w:rFonts w:hint="eastAsia"/>
        </w:rPr>
        <w:t>）重件、超大件运输。</w:t>
      </w:r>
    </w:p>
    <w:p>
      <w:pPr>
        <w:ind w:firstLine="480"/>
      </w:pPr>
      <w:r>
        <w:t xml:space="preserve">9  </w:t>
      </w:r>
      <w:r>
        <w:rPr>
          <w:rFonts w:hint="eastAsia"/>
        </w:rPr>
        <w:t>人员集中区域及突发事件：</w:t>
      </w:r>
    </w:p>
    <w:p>
      <w:pPr>
        <w:ind w:firstLine="840" w:firstLineChars="350"/>
      </w:pPr>
      <w:r>
        <w:t>1</w:t>
      </w:r>
      <w:r>
        <w:rPr>
          <w:rFonts w:hint="eastAsia"/>
        </w:rPr>
        <w:t>）人员集中区域（场所、设施）的活动；</w:t>
      </w:r>
    </w:p>
    <w:p>
      <w:pPr>
        <w:ind w:firstLine="840" w:firstLineChars="350"/>
      </w:pPr>
      <w:r>
        <w:t>2</w:t>
      </w:r>
      <w:r>
        <w:rPr>
          <w:rFonts w:hint="eastAsia"/>
        </w:rPr>
        <w:t>）可能发生火灾事故的居住区、办公区、重要设施、重要场所等。</w:t>
      </w:r>
    </w:p>
    <w:p>
      <w:pPr>
        <w:ind w:firstLine="480"/>
      </w:pPr>
      <w:r>
        <w:t xml:space="preserve">10  </w:t>
      </w:r>
      <w:r>
        <w:rPr>
          <w:rFonts w:hint="eastAsia"/>
        </w:rPr>
        <w:t>其他：</w:t>
      </w:r>
    </w:p>
    <w:p>
      <w:pPr>
        <w:ind w:firstLine="840" w:firstLineChars="350"/>
      </w:pPr>
      <w:r>
        <w:t>1</w:t>
      </w:r>
      <w:r>
        <w:rPr>
          <w:rFonts w:hint="eastAsia"/>
        </w:rPr>
        <w:t>）开挖深度超过</w:t>
      </w:r>
      <w:r>
        <w:t>16m</w:t>
      </w:r>
      <w:r>
        <w:rPr>
          <w:rFonts w:hint="eastAsia"/>
        </w:rPr>
        <w:t>的人工挖孔桩工程；</w:t>
      </w:r>
    </w:p>
    <w:p>
      <w:pPr>
        <w:ind w:firstLine="840" w:firstLineChars="350"/>
      </w:pPr>
      <w:r>
        <w:t>2</w:t>
      </w:r>
      <w:r>
        <w:rPr>
          <w:rFonts w:hint="eastAsia"/>
        </w:rPr>
        <w:t>）地下暗挖、顶管作业、水下作业工程及存在上下交叉的作业；</w:t>
      </w:r>
    </w:p>
    <w:p>
      <w:pPr>
        <w:ind w:firstLine="840" w:firstLineChars="350"/>
      </w:pPr>
      <w:r>
        <w:t>3</w:t>
      </w:r>
      <w:r>
        <w:rPr>
          <w:rFonts w:hint="eastAsia"/>
        </w:rPr>
        <w:t>）截流工程、围堰工程；</w:t>
      </w:r>
    </w:p>
    <w:p>
      <w:pPr>
        <w:ind w:firstLine="840" w:firstLineChars="350"/>
      </w:pPr>
      <w:r>
        <w:t>4</w:t>
      </w:r>
      <w:r>
        <w:rPr>
          <w:rFonts w:hint="eastAsia"/>
        </w:rPr>
        <w:t>）变电站、变压器；</w:t>
      </w:r>
    </w:p>
    <w:p>
      <w:pPr>
        <w:ind w:firstLine="840" w:firstLineChars="350"/>
      </w:pPr>
      <w:r>
        <w:t>5</w:t>
      </w:r>
      <w:r>
        <w:rPr>
          <w:rFonts w:hint="eastAsia"/>
        </w:rPr>
        <w:t>）采用新技术、新工艺、新材料、新设备及尚无相关技术标准的危险性较大的单项工程；</w:t>
      </w:r>
    </w:p>
    <w:p>
      <w:pPr>
        <w:ind w:firstLine="840" w:firstLineChars="350"/>
      </w:pPr>
      <w:r>
        <w:t>6</w:t>
      </w:r>
      <w:r>
        <w:rPr>
          <w:rFonts w:hint="eastAsia"/>
        </w:rPr>
        <w:t>）其他特殊情况下可能造成生产安全事故的作业活动、大型设备、设施和场所等。</w:t>
      </w:r>
    </w:p>
    <w:p>
      <w:pPr>
        <w:pStyle w:val="4"/>
      </w:pPr>
      <w:r>
        <w:rPr>
          <w:rFonts w:hint="eastAsia"/>
        </w:rPr>
        <w:t>水利水电工程施工重大危险源应按发生事故的后果分为下列四级</w:t>
      </w:r>
    </w:p>
    <w:p>
      <w:pPr>
        <w:ind w:firstLine="480"/>
      </w:pPr>
      <w:r>
        <w:t xml:space="preserve">1   </w:t>
      </w:r>
      <w:r>
        <w:rPr>
          <w:rFonts w:hint="eastAsia"/>
        </w:rPr>
        <w:t>可能造成特别重大安全事故的危险源为一级重大危险源；</w:t>
      </w:r>
    </w:p>
    <w:p>
      <w:pPr>
        <w:ind w:firstLine="480"/>
      </w:pPr>
      <w:r>
        <w:t xml:space="preserve">2   </w:t>
      </w:r>
      <w:r>
        <w:rPr>
          <w:rFonts w:hint="eastAsia"/>
        </w:rPr>
        <w:t>可能造成重大安全事故的危险源为二级重大危险源；</w:t>
      </w:r>
    </w:p>
    <w:p>
      <w:pPr>
        <w:ind w:firstLine="480"/>
      </w:pPr>
      <w:r>
        <w:t xml:space="preserve">3   </w:t>
      </w:r>
      <w:r>
        <w:rPr>
          <w:rFonts w:hint="eastAsia"/>
        </w:rPr>
        <w:t>可能造成较大安全事故的危险源为三级重大危险源</w:t>
      </w:r>
      <w:r>
        <w:t xml:space="preserve"> </w:t>
      </w:r>
      <w:r>
        <w:rPr>
          <w:rFonts w:hint="eastAsia"/>
        </w:rPr>
        <w:t>；</w:t>
      </w:r>
    </w:p>
    <w:p>
      <w:pPr>
        <w:ind w:firstLine="480"/>
      </w:pPr>
      <w:r>
        <w:t xml:space="preserve">4   </w:t>
      </w:r>
      <w:r>
        <w:rPr>
          <w:rFonts w:hint="eastAsia"/>
        </w:rPr>
        <w:t>可能造成一般安全事故的危险源为四级重大危险源。</w:t>
      </w:r>
    </w:p>
    <w:p>
      <w:pPr>
        <w:pStyle w:val="4"/>
      </w:pPr>
      <w:r>
        <w:rPr>
          <w:rFonts w:hint="eastAsia"/>
        </w:rPr>
        <w:t>项目法人应在开工前，组织各参建单位共同研究制订项目重大危险源管理制度，明确重大危险源辨识、评价和控制的职责、方法、范围、流程等要求。</w:t>
      </w:r>
    </w:p>
    <w:p>
      <w:pPr>
        <w:ind w:firstLine="480"/>
      </w:pPr>
      <w:r>
        <w:rPr>
          <w:rFonts w:hint="eastAsia"/>
        </w:rPr>
        <w:t>施工单位应根据项目重大危险源管理制度制订相应管理办法，并报监理单位、项目法人备案。</w:t>
      </w:r>
    </w:p>
    <w:p>
      <w:pPr>
        <w:pStyle w:val="4"/>
      </w:pPr>
      <w:r>
        <w:rPr>
          <w:rFonts w:hint="eastAsia"/>
        </w:rPr>
        <w:t>施工单位应在开工前，对施工现场危险设施或场所组织进行重大危险源辨识，并将辨识成果及时报监理单位和项目法人。</w:t>
      </w:r>
    </w:p>
    <w:p>
      <w:pPr>
        <w:pStyle w:val="4"/>
      </w:pPr>
      <w:r>
        <w:rPr>
          <w:rFonts w:hint="eastAsia"/>
        </w:rPr>
        <w:t>项目法人应在开工前，组织参建单位本项目危险设施或场所进行重大危险源辨识，并确定危险等级。</w:t>
      </w:r>
    </w:p>
    <w:p>
      <w:pPr>
        <w:pStyle w:val="4"/>
      </w:pPr>
      <w:r>
        <w:rPr>
          <w:rFonts w:hint="eastAsia"/>
        </w:rPr>
        <w:t>项目法人应报请项目主管部门组织专家组或委托具有相应安全评价资质的中介机构，对辨识出的重大危险源进行安全评估，并形成评估报告。</w:t>
      </w:r>
    </w:p>
    <w:p>
      <w:pPr>
        <w:pStyle w:val="4"/>
      </w:pPr>
      <w:r>
        <w:rPr>
          <w:rFonts w:hint="eastAsia"/>
        </w:rPr>
        <w:t>安全评估报告应包括下列内容：</w:t>
      </w:r>
    </w:p>
    <w:p>
      <w:pPr>
        <w:ind w:firstLine="480"/>
      </w:pPr>
      <w:r>
        <w:t xml:space="preserve">1  </w:t>
      </w:r>
      <w:r>
        <w:rPr>
          <w:rFonts w:hint="eastAsia"/>
        </w:rPr>
        <w:t>安全评估的主要依据；</w:t>
      </w:r>
    </w:p>
    <w:p>
      <w:pPr>
        <w:ind w:firstLine="480"/>
      </w:pPr>
      <w:r>
        <w:t xml:space="preserve">2  </w:t>
      </w:r>
      <w:r>
        <w:rPr>
          <w:rFonts w:hint="eastAsia"/>
        </w:rPr>
        <w:t>重大危险源的基本情况；</w:t>
      </w:r>
    </w:p>
    <w:p>
      <w:pPr>
        <w:ind w:firstLine="480"/>
      </w:pPr>
      <w:r>
        <w:t xml:space="preserve">3  </w:t>
      </w:r>
      <w:r>
        <w:rPr>
          <w:rFonts w:hint="eastAsia"/>
        </w:rPr>
        <w:t>危险</w:t>
      </w:r>
      <w:r>
        <w:tab/>
      </w:r>
      <w:r>
        <w:rPr>
          <w:rFonts w:hint="eastAsia"/>
        </w:rPr>
        <w:t>有害因素的辨识与分析；</w:t>
      </w:r>
    </w:p>
    <w:p>
      <w:pPr>
        <w:ind w:firstLine="480"/>
      </w:pPr>
      <w:r>
        <w:t xml:space="preserve">4  </w:t>
      </w:r>
      <w:r>
        <w:rPr>
          <w:rFonts w:hint="eastAsia"/>
        </w:rPr>
        <w:t>发生的事故可能性</w:t>
      </w:r>
      <w:r>
        <w:tab/>
      </w:r>
      <w:r>
        <w:rPr>
          <w:rFonts w:hint="eastAsia"/>
        </w:rPr>
        <w:t>类型及严重程度；</w:t>
      </w:r>
    </w:p>
    <w:p>
      <w:pPr>
        <w:ind w:firstLine="480"/>
      </w:pPr>
      <w:r>
        <w:t xml:space="preserve">5  </w:t>
      </w:r>
      <w:r>
        <w:rPr>
          <w:rFonts w:hint="eastAsia"/>
        </w:rPr>
        <w:t>可能影响的周边单位和人员；</w:t>
      </w:r>
    </w:p>
    <w:p>
      <w:pPr>
        <w:ind w:firstLine="480"/>
      </w:pPr>
      <w:r>
        <w:t xml:space="preserve">6  </w:t>
      </w:r>
      <w:r>
        <w:rPr>
          <w:rFonts w:hint="eastAsia"/>
        </w:rPr>
        <w:t>重大危险源等级评估；</w:t>
      </w:r>
    </w:p>
    <w:p>
      <w:pPr>
        <w:ind w:firstLine="480"/>
      </w:pPr>
      <w:r>
        <w:t xml:space="preserve">7  </w:t>
      </w:r>
      <w:r>
        <w:rPr>
          <w:rFonts w:hint="eastAsia"/>
        </w:rPr>
        <w:t>安全管理和技术措施；</w:t>
      </w:r>
    </w:p>
    <w:p>
      <w:pPr>
        <w:ind w:firstLine="480"/>
      </w:pPr>
      <w:r>
        <w:t xml:space="preserve">8  </w:t>
      </w:r>
      <w:r>
        <w:rPr>
          <w:rFonts w:hint="eastAsia"/>
        </w:rPr>
        <w:t>评估结论与建议等。</w:t>
      </w:r>
    </w:p>
    <w:p>
      <w:pPr>
        <w:pStyle w:val="4"/>
      </w:pPr>
      <w:r>
        <w:rPr>
          <w:rFonts w:hint="eastAsia"/>
        </w:rPr>
        <w:t>项目法人应将重大危险源辨识和安全评估的结果印发各参建单位，并报项目主管部门、安全生产监督机构及有关部门备案。</w:t>
      </w:r>
    </w:p>
    <w:p>
      <w:pPr>
        <w:pStyle w:val="4"/>
      </w:pPr>
      <w:r>
        <w:rPr>
          <w:rFonts w:hint="eastAsia"/>
        </w:rPr>
        <w:t>项目法人、施工单位应针对重大危险源制订防控措施，并应登记建档。</w:t>
      </w:r>
    </w:p>
    <w:p>
      <w:pPr>
        <w:ind w:firstLine="480"/>
      </w:pPr>
      <w:r>
        <w:rPr>
          <w:rFonts w:hint="eastAsia"/>
        </w:rPr>
        <w:t>项目法人或监理单位应组织相关参建单位对重大危险源防控措施进行验收</w:t>
      </w:r>
      <w:r>
        <w:t xml:space="preserve"> </w:t>
      </w:r>
      <w:r>
        <w:rPr>
          <w:rFonts w:hint="eastAsia"/>
        </w:rPr>
        <w:t>。</w:t>
      </w:r>
    </w:p>
    <w:p>
      <w:pPr>
        <w:pStyle w:val="3"/>
      </w:pPr>
      <w:bookmarkStart w:id="126" w:name="_Toc455068981"/>
      <w:bookmarkStart w:id="127" w:name="_Toc455069429"/>
      <w:bookmarkStart w:id="128" w:name="_Toc455069661"/>
      <w:r>
        <w:rPr>
          <w:rFonts w:hint="eastAsia"/>
        </w:rPr>
        <w:t>重大危险源监控和管理</w:t>
      </w:r>
      <w:bookmarkEnd w:id="126"/>
      <w:bookmarkEnd w:id="127"/>
      <w:bookmarkEnd w:id="128"/>
    </w:p>
    <w:p>
      <w:pPr>
        <w:pStyle w:val="4"/>
      </w:pPr>
      <w:r>
        <w:rPr>
          <w:rFonts w:hint="eastAsia"/>
        </w:rPr>
        <w:t>项目法人、施工单位应建立、完善重大危险源安全管理制度，并保证其得到有效落实。</w:t>
      </w:r>
    </w:p>
    <w:p>
      <w:pPr>
        <w:pStyle w:val="4"/>
      </w:pPr>
      <w:r>
        <w:rPr>
          <w:rFonts w:hint="eastAsia"/>
        </w:rPr>
        <w:t>施工单位应按照国家有关规定，定期对重大危险源的安全设施和安全监测监控系统进行检测、检验、并进行经常性维护、保养，保证安全设施和安全监测监控系统有效、可靠运行。维护、保养、检测应作好记录，并由有关人员签字。</w:t>
      </w:r>
    </w:p>
    <w:p>
      <w:pPr>
        <w:pStyle w:val="4"/>
      </w:pPr>
      <w:r>
        <w:rPr>
          <w:rFonts w:hint="eastAsia"/>
        </w:rPr>
        <w:t>相关参建单位应明确重大危险源管理的责任部门和责任人，对重大危险源的安全状况进行定期检查、评估和监控，并做好记录。</w:t>
      </w:r>
    </w:p>
    <w:p>
      <w:pPr>
        <w:pStyle w:val="4"/>
      </w:pPr>
      <w:r>
        <w:rPr>
          <w:rFonts w:hint="eastAsia"/>
        </w:rPr>
        <w:t>项目法人、施工单位应组织对重大危险源的管理人员进行培训，使其了解重大危险源的危险特性，熟悉重大危险源安全管理规章制度，掌握安全操作技能和应急措施。</w:t>
      </w:r>
    </w:p>
    <w:p>
      <w:pPr>
        <w:pStyle w:val="4"/>
      </w:pPr>
      <w:r>
        <w:rPr>
          <w:rFonts w:hint="eastAsia"/>
        </w:rPr>
        <w:t>施工单位应在重大危险源现场设置明显的安全警示标志和警示牌。警示牌内容应包括危险源名称、地点、责任人员、可能的事故类型、控制措施等。</w:t>
      </w:r>
    </w:p>
    <w:p>
      <w:pPr>
        <w:pStyle w:val="4"/>
      </w:pPr>
      <w:r>
        <w:rPr>
          <w:rFonts w:hint="eastAsia"/>
        </w:rPr>
        <w:t>项目法人、施工单位应组织制定建设项目重大危险源事故应急预案，建立应急救援组织或配备应急救援人员、必要的防护装备及应急救援器材、设备、物资、并保障其完好和方便使用。</w:t>
      </w:r>
    </w:p>
    <w:p>
      <w:pPr>
        <w:pStyle w:val="4"/>
      </w:pPr>
      <w:r>
        <w:rPr>
          <w:rFonts w:hint="eastAsia"/>
        </w:rPr>
        <w:t>项目法人应将重大危险源可能发生的事故后果和应急措施等信息，以适当方式告知可能受影响的单位、区域及人员。</w:t>
      </w:r>
    </w:p>
    <w:p>
      <w:pPr>
        <w:pStyle w:val="4"/>
      </w:pPr>
      <w:r>
        <w:rPr>
          <w:rFonts w:hint="eastAsia"/>
        </w:rPr>
        <w:t>对可能导致一般或较大安全事故的险情，项目法人、监理、施工等知情单位应按照项目管理权限立即报告项目主管部门、安全生产监督机构。</w:t>
      </w:r>
    </w:p>
    <w:p>
      <w:pPr>
        <w:pStyle w:val="4"/>
      </w:pPr>
      <w:r>
        <w:rPr>
          <w:rFonts w:hint="eastAsia"/>
        </w:rPr>
        <w:t>对可能导致重大安全事故的险情，项目法人、监理、施工等知情单位应按项目管理权限立即报告项目主管部门、安全生产监督机构和工程所在地人民政府，必要时可越级上报至水利部工程建设事故应急指挥部办公室。</w:t>
      </w:r>
    </w:p>
    <w:p>
      <w:pPr>
        <w:ind w:firstLine="480"/>
      </w:pPr>
      <w:r>
        <w:rPr>
          <w:rFonts w:hint="eastAsia"/>
        </w:rPr>
        <w:t>对可能造成重大洪水灾害的险情，项目法人、监理、施工等知情单位应立即报告工程所在地防汛指挥部，必要时可越级上报至国家防汛抗旱总指挥部办公室。</w:t>
      </w:r>
    </w:p>
    <w:p>
      <w:pPr>
        <w:pStyle w:val="4"/>
      </w:pPr>
      <w:r>
        <w:rPr>
          <w:rFonts w:hint="eastAsia"/>
        </w:rPr>
        <w:t>各参建单位应根据施工进展加强重大危险源的日常监督检查，对危险源实施动态的辨识、评价和控制。</w:t>
      </w:r>
    </w:p>
    <w:p>
      <w:pPr>
        <w:widowControl/>
        <w:spacing w:line="240" w:lineRule="auto"/>
        <w:ind w:left="0"/>
      </w:pPr>
      <w:r>
        <w:br w:type="page"/>
      </w:r>
    </w:p>
    <w:p>
      <w:pPr>
        <w:pStyle w:val="2"/>
      </w:pPr>
      <w:bookmarkStart w:id="129" w:name="_Toc455069430"/>
      <w:bookmarkStart w:id="130" w:name="_Toc455069662"/>
      <w:bookmarkStart w:id="131" w:name="_Toc455068982"/>
      <w:r>
        <w:rPr>
          <w:rFonts w:hint="eastAsia"/>
        </w:rPr>
        <w:t>职业卫生与环境保护</w:t>
      </w:r>
      <w:bookmarkEnd w:id="129"/>
      <w:bookmarkEnd w:id="130"/>
      <w:bookmarkEnd w:id="131"/>
    </w:p>
    <w:p>
      <w:pPr>
        <w:pStyle w:val="3"/>
      </w:pPr>
      <w:bookmarkStart w:id="132" w:name="_Toc455068983"/>
      <w:bookmarkStart w:id="133" w:name="_Toc455069431"/>
      <w:bookmarkStart w:id="134" w:name="_Toc455069663"/>
      <w:r>
        <w:rPr>
          <w:rFonts w:hint="eastAsia"/>
        </w:rPr>
        <w:t>职</w:t>
      </w:r>
      <w:r>
        <w:t xml:space="preserve"> </w:t>
      </w:r>
      <w:r>
        <w:rPr>
          <w:rFonts w:hint="eastAsia"/>
        </w:rPr>
        <w:t>业</w:t>
      </w:r>
      <w:r>
        <w:t xml:space="preserve"> </w:t>
      </w:r>
      <w:r>
        <w:rPr>
          <w:rFonts w:hint="eastAsia"/>
        </w:rPr>
        <w:t>卫</w:t>
      </w:r>
      <w:r>
        <w:t xml:space="preserve"> </w:t>
      </w:r>
      <w:r>
        <w:rPr>
          <w:rFonts w:hint="eastAsia"/>
        </w:rPr>
        <w:t>生</w:t>
      </w:r>
      <w:bookmarkEnd w:id="132"/>
      <w:bookmarkEnd w:id="133"/>
      <w:bookmarkEnd w:id="134"/>
    </w:p>
    <w:p>
      <w:pPr>
        <w:pStyle w:val="4"/>
      </w:pPr>
      <w:r>
        <w:rPr>
          <w:rFonts w:hint="eastAsia"/>
        </w:rPr>
        <w:t>各参建单位应按照有关法律、法规、规章、制度和标准的要求，为从业人员提供符合职业健康要求的工作环境和条件，配备职业健康保护设施、工具和用品。</w:t>
      </w:r>
    </w:p>
    <w:p>
      <w:pPr>
        <w:ind w:firstLine="480"/>
      </w:pPr>
      <w:r>
        <w:rPr>
          <w:rFonts w:hint="eastAsia"/>
        </w:rPr>
        <w:t>各参建单位的主要负责人应对本单位作业场所的职业危害防治工作负责。</w:t>
      </w:r>
    </w:p>
    <w:p>
      <w:pPr>
        <w:pStyle w:val="4"/>
      </w:pPr>
      <w:r>
        <w:rPr>
          <w:rFonts w:hint="eastAsia"/>
        </w:rPr>
        <w:t>施工单位对存在职业危害的场所应加强管理，并遵守下列规定：</w:t>
      </w:r>
    </w:p>
    <w:p>
      <w:pPr>
        <w:ind w:firstLine="480"/>
      </w:pPr>
      <w:r>
        <w:t xml:space="preserve">1  </w:t>
      </w:r>
      <w:r>
        <w:rPr>
          <w:rFonts w:hint="eastAsia"/>
        </w:rPr>
        <w:t>指定专人负责职业健康的日常监测，维护监测系统处于正常运行状态；</w:t>
      </w:r>
    </w:p>
    <w:p>
      <w:pPr>
        <w:ind w:firstLine="480"/>
      </w:pPr>
      <w:r>
        <w:t xml:space="preserve">2  </w:t>
      </w:r>
      <w:r>
        <w:rPr>
          <w:rFonts w:hint="eastAsia"/>
        </w:rPr>
        <w:t>对存在粉尘、有害物质、噪声、高温等职业危害因素的场所和岗位，应制定专项防控措施，并按规定进行专门管理和控制；明确具有职业危害的有关场所和岗位，制定专项防控措施，进行专门管理和控制；</w:t>
      </w:r>
    </w:p>
    <w:p>
      <w:pPr>
        <w:ind w:firstLine="480"/>
      </w:pPr>
      <w:r>
        <w:t xml:space="preserve">3  </w:t>
      </w:r>
      <w:r>
        <w:rPr>
          <w:rFonts w:hint="eastAsia"/>
        </w:rPr>
        <w:t>制定职业危害场所检测计划，定期对职业危害场所进行检测，并将检测结果公布、归档；</w:t>
      </w:r>
    </w:p>
    <w:p>
      <w:pPr>
        <w:ind w:firstLine="480"/>
      </w:pPr>
      <w:r>
        <w:t xml:space="preserve">4  </w:t>
      </w:r>
      <w:r>
        <w:rPr>
          <w:rFonts w:hint="eastAsia"/>
        </w:rPr>
        <w:t>对可能发生急性职业危害的工作场所，应设置报警装置、标识牌、应急撤离通道和必要的泄险区，制定应急预案，配置现场急救用品、设备；</w:t>
      </w:r>
    </w:p>
    <w:p>
      <w:pPr>
        <w:ind w:firstLine="480"/>
      </w:pPr>
      <w:r>
        <w:t xml:space="preserve">5  </w:t>
      </w:r>
      <w:r>
        <w:rPr>
          <w:rFonts w:hint="eastAsia"/>
        </w:rPr>
        <w:t>施工区内起重设施、施工机械、移动式电焊机及工具房、水泵房、空压机房、电工值班房等应符合职业卫生、环境保护要求；</w:t>
      </w:r>
    </w:p>
    <w:p>
      <w:pPr>
        <w:ind w:firstLine="480"/>
      </w:pPr>
      <w:r>
        <w:t xml:space="preserve">6  </w:t>
      </w:r>
      <w:r>
        <w:rPr>
          <w:rFonts w:hint="eastAsia"/>
        </w:rPr>
        <w:t>定期对危险作业场所进行监督检查，并做好记录。</w:t>
      </w:r>
    </w:p>
    <w:p>
      <w:pPr>
        <w:pStyle w:val="4"/>
      </w:pPr>
      <w:r>
        <w:rPr>
          <w:rFonts w:hint="eastAsia"/>
        </w:rPr>
        <w:t>施工单位应对从事危险作业的人员加强职业健康管理，并遵守下列规定：</w:t>
      </w:r>
    </w:p>
    <w:p>
      <w:pPr>
        <w:ind w:firstLine="480"/>
      </w:pPr>
      <w:r>
        <w:t xml:space="preserve">1  </w:t>
      </w:r>
      <w:r>
        <w:rPr>
          <w:rFonts w:hint="eastAsia"/>
        </w:rPr>
        <w:t>严格劳动保护用品的发放和使用管理；</w:t>
      </w:r>
    </w:p>
    <w:p>
      <w:pPr>
        <w:ind w:firstLine="480"/>
      </w:pPr>
      <w:r>
        <w:t xml:space="preserve">2  </w:t>
      </w:r>
      <w:r>
        <w:rPr>
          <w:rFonts w:hint="eastAsia"/>
        </w:rPr>
        <w:t>不得安排未成年工从事接触职业危害的作业，不得安排孕期、哺乳期的女职工从事对本人、婴儿有害的作业；</w:t>
      </w:r>
    </w:p>
    <w:p>
      <w:pPr>
        <w:ind w:firstLine="480"/>
      </w:pPr>
      <w:r>
        <w:t xml:space="preserve">3  </w:t>
      </w:r>
      <w:r>
        <w:rPr>
          <w:rFonts w:hint="eastAsia"/>
        </w:rPr>
        <w:t>根据职业危害类别，进行上岗前、在岗期间、离岗时的职业健康检查；</w:t>
      </w:r>
    </w:p>
    <w:p>
      <w:pPr>
        <w:ind w:firstLine="480"/>
      </w:pPr>
      <w:r>
        <w:t xml:space="preserve">4  </w:t>
      </w:r>
      <w:r>
        <w:rPr>
          <w:rFonts w:hint="eastAsia"/>
        </w:rPr>
        <w:t>为相关岗位作业人员建立职业健康监护档案；</w:t>
      </w:r>
    </w:p>
    <w:p>
      <w:pPr>
        <w:ind w:firstLine="480"/>
      </w:pPr>
      <w:r>
        <w:t xml:space="preserve">5  </w:t>
      </w:r>
      <w:r>
        <w:rPr>
          <w:rFonts w:hint="eastAsia"/>
        </w:rPr>
        <w:t>不得安排未经上岗前职业健康检查的作业人员从事接触职业病危害因素的作业，不得安排有职业禁忌的作业人员从事其所禁忌的作业；</w:t>
      </w:r>
    </w:p>
    <w:p>
      <w:pPr>
        <w:ind w:firstLine="480"/>
      </w:pPr>
      <w:r>
        <w:t xml:space="preserve">6  </w:t>
      </w:r>
      <w:r>
        <w:rPr>
          <w:rFonts w:hint="eastAsia"/>
        </w:rPr>
        <w:t>按规定给予职业病患者及时的治疗、疗养；</w:t>
      </w:r>
    </w:p>
    <w:p>
      <w:pPr>
        <w:ind w:firstLine="480"/>
      </w:pPr>
      <w:r>
        <w:t xml:space="preserve">7  </w:t>
      </w:r>
      <w:r>
        <w:rPr>
          <w:rFonts w:hint="eastAsia"/>
        </w:rPr>
        <w:t>按规定及时为从业人员办理工伤保险和人身意外伤害保险等。</w:t>
      </w:r>
    </w:p>
    <w:p>
      <w:pPr>
        <w:pStyle w:val="4"/>
      </w:pPr>
      <w:r>
        <w:rPr>
          <w:rFonts w:hint="eastAsia"/>
        </w:rPr>
        <w:t>施工单位应为从业人员提供符合职业健康要求的工作环境和条件，并遵守下列规定：</w:t>
      </w:r>
    </w:p>
    <w:p>
      <w:pPr>
        <w:ind w:firstLine="480"/>
      </w:pPr>
      <w:r>
        <w:t xml:space="preserve">1  </w:t>
      </w:r>
      <w:r>
        <w:rPr>
          <w:rFonts w:hint="eastAsia"/>
        </w:rPr>
        <w:t>配备符合国家或者行业标准的劳动防护用品；</w:t>
      </w:r>
    </w:p>
    <w:p>
      <w:pPr>
        <w:ind w:firstLine="480"/>
      </w:pPr>
      <w:r>
        <w:t xml:space="preserve">2  </w:t>
      </w:r>
      <w:r>
        <w:rPr>
          <w:rFonts w:hint="eastAsia"/>
        </w:rPr>
        <w:t>对现场急救用品、设备和防护用品进行经常性检维修检测；</w:t>
      </w:r>
    </w:p>
    <w:p>
      <w:pPr>
        <w:ind w:firstLine="480"/>
      </w:pPr>
      <w:r>
        <w:t xml:space="preserve">3  </w:t>
      </w:r>
      <w:r>
        <w:rPr>
          <w:rFonts w:hint="eastAsia"/>
        </w:rPr>
        <w:t>设置与职业危害防护相适应的卫生设施；</w:t>
      </w:r>
    </w:p>
    <w:p>
      <w:pPr>
        <w:ind w:firstLine="480"/>
      </w:pPr>
      <w:r>
        <w:t xml:space="preserve">4  </w:t>
      </w:r>
      <w:r>
        <w:rPr>
          <w:rFonts w:hint="eastAsia"/>
        </w:rPr>
        <w:t>施工现场的办公、生活区与作业区分开设置，并保持安全距离</w:t>
      </w:r>
    </w:p>
    <w:p>
      <w:pPr>
        <w:ind w:firstLine="480"/>
      </w:pPr>
      <w:r>
        <w:t xml:space="preserve">5  </w:t>
      </w:r>
      <w:r>
        <w:rPr>
          <w:rFonts w:hint="eastAsia"/>
        </w:rPr>
        <w:t>膳食、饮水、休息场所等应符合卫生标准；</w:t>
      </w:r>
    </w:p>
    <w:p>
      <w:pPr>
        <w:ind w:firstLine="480"/>
      </w:pPr>
      <w:r>
        <w:t xml:space="preserve">6  </w:t>
      </w:r>
      <w:r>
        <w:rPr>
          <w:rFonts w:hint="eastAsia"/>
        </w:rPr>
        <w:t>在生产生活区域设置卫生清洁设施和管理保洁人员等。</w:t>
      </w:r>
    </w:p>
    <w:p>
      <w:pPr>
        <w:pStyle w:val="4"/>
      </w:pPr>
      <w:r>
        <w:rPr>
          <w:rFonts w:hint="eastAsia"/>
        </w:rPr>
        <w:t>各参建单位与员工订立劳动合同时，应如实告知本单位从业人员作业过程中可能产生的职业危害及其后果、防护措施等，并对从业人员及相关方进行宣传教育，使其了解生产过程中的职业危害、预防和应急处理措施，降低或消除危害后果。</w:t>
      </w:r>
    </w:p>
    <w:p>
      <w:pPr>
        <w:pStyle w:val="4"/>
      </w:pPr>
      <w:r>
        <w:rPr>
          <w:rFonts w:hint="eastAsia"/>
        </w:rPr>
        <w:t>各参建单位应对预防职业危害开展多种形式的宣传教育活动，提高从事职业危害岗位人员的安全意识和预防能力。</w:t>
      </w:r>
    </w:p>
    <w:p>
      <w:pPr>
        <w:pStyle w:val="4"/>
      </w:pPr>
      <w:r>
        <w:rPr>
          <w:rFonts w:hint="eastAsia"/>
        </w:rPr>
        <w:t>施工单位对存在严重职业危害的作业岗位，应设置警示标识、警示说明和报警装置。警示说明应载明职业危害的种类、后果、预防和应急救治措施</w:t>
      </w:r>
      <w:r>
        <w:t xml:space="preserve"> </w:t>
      </w:r>
      <w:r>
        <w:rPr>
          <w:rFonts w:hint="eastAsia"/>
        </w:rPr>
        <w:t>。</w:t>
      </w:r>
    </w:p>
    <w:p>
      <w:pPr>
        <w:pStyle w:val="4"/>
      </w:pPr>
      <w:r>
        <w:rPr>
          <w:rFonts w:hint="eastAsia"/>
        </w:rPr>
        <w:t>各参建单位应定期组织开展职业健康监督检查活动，并做好记录。</w:t>
      </w:r>
    </w:p>
    <w:p>
      <w:pPr>
        <w:pStyle w:val="4"/>
      </w:pPr>
      <w:r>
        <w:rPr>
          <w:rFonts w:hint="eastAsia"/>
        </w:rPr>
        <w:t>施工现场存在或发生职业危害的单位应及时、如实向项目主管部门、安全生产监督部门申报生产过程存在的职业危害因素。发生变化后应及时补报。</w:t>
      </w:r>
    </w:p>
    <w:p>
      <w:pPr>
        <w:pStyle w:val="3"/>
      </w:pPr>
      <w:bookmarkStart w:id="135" w:name="_Toc455068984"/>
      <w:bookmarkStart w:id="136" w:name="_Toc455069432"/>
      <w:bookmarkStart w:id="137" w:name="_Toc455069664"/>
      <w:r>
        <w:rPr>
          <w:rFonts w:hint="eastAsia"/>
        </w:rPr>
        <w:t>环</w:t>
      </w:r>
      <w:r>
        <w:t xml:space="preserve"> </w:t>
      </w:r>
      <w:r>
        <w:rPr>
          <w:rFonts w:hint="eastAsia"/>
        </w:rPr>
        <w:t>境</w:t>
      </w:r>
      <w:r>
        <w:t xml:space="preserve"> </w:t>
      </w:r>
      <w:r>
        <w:rPr>
          <w:rFonts w:hint="eastAsia"/>
        </w:rPr>
        <w:t>保</w:t>
      </w:r>
      <w:r>
        <w:t xml:space="preserve"> </w:t>
      </w:r>
      <w:r>
        <w:rPr>
          <w:rFonts w:hint="eastAsia"/>
        </w:rPr>
        <w:t>护</w:t>
      </w:r>
      <w:bookmarkEnd w:id="135"/>
      <w:bookmarkEnd w:id="136"/>
      <w:bookmarkEnd w:id="137"/>
    </w:p>
    <w:p>
      <w:pPr>
        <w:pStyle w:val="4"/>
      </w:pPr>
      <w:r>
        <w:rPr>
          <w:rFonts w:hint="eastAsia"/>
        </w:rPr>
        <w:t>施工单位应采取措施控制施工现场各种粉尘、废气、废水、固体废弃物以及噪声、振动、辐射对环境的污染和危害。</w:t>
      </w:r>
    </w:p>
    <w:p>
      <w:pPr>
        <w:pStyle w:val="4"/>
      </w:pPr>
      <w:r>
        <w:rPr>
          <w:rFonts w:hint="eastAsia"/>
        </w:rPr>
        <w:t>施工单位应对施工现场环境保护加强管理，并遵守下列规定：</w:t>
      </w:r>
    </w:p>
    <w:p>
      <w:pPr>
        <w:ind w:firstLine="480"/>
      </w:pPr>
      <w:r>
        <w:t xml:space="preserve">1   </w:t>
      </w:r>
      <w:r>
        <w:rPr>
          <w:rFonts w:hint="eastAsia"/>
        </w:rPr>
        <w:t>建立健全环境保护责任体系，制定相应的管理制度，做到环境保护工作与施工生产任务同时计划、布置、检查、考核、总结；</w:t>
      </w:r>
    </w:p>
    <w:p>
      <w:pPr>
        <w:ind w:firstLine="480"/>
      </w:pPr>
      <w:r>
        <w:t xml:space="preserve">2   </w:t>
      </w:r>
      <w:r>
        <w:rPr>
          <w:rFonts w:hint="eastAsia"/>
        </w:rPr>
        <w:t>在施工组织设计中编制施工道路、材料堆放场、设备停放场和生产、生活设施等用地规划，以及土石方平衡和弃渣规划，减少土地占用和渣料的废弃、倒运；</w:t>
      </w:r>
    </w:p>
    <w:p>
      <w:pPr>
        <w:ind w:firstLine="480"/>
      </w:pPr>
      <w:r>
        <w:t xml:space="preserve">3   </w:t>
      </w:r>
      <w:r>
        <w:rPr>
          <w:rFonts w:hint="eastAsia"/>
        </w:rPr>
        <w:t>施工前应对工程施工影响环境的因素及其影响的性质、范围和程度进行识别、评价，对重要环境因素和环境敏感点制订环境保护措施；</w:t>
      </w:r>
    </w:p>
    <w:p>
      <w:pPr>
        <w:ind w:firstLine="480"/>
      </w:pPr>
      <w:r>
        <w:t xml:space="preserve">4   </w:t>
      </w:r>
      <w:r>
        <w:rPr>
          <w:rFonts w:hint="eastAsia"/>
        </w:rPr>
        <w:t>对突发事件可能引起的有毒有害、易燃易爆等物质泄漏，或突发事件产生新的有毒有害物质造成的对人及环境的影响进行评估，制订应急预案。</w:t>
      </w:r>
    </w:p>
    <w:p>
      <w:pPr>
        <w:pStyle w:val="4"/>
      </w:pPr>
      <w:r>
        <w:rPr>
          <w:rFonts w:hint="eastAsia"/>
        </w:rPr>
        <w:t>施工单位应对产生粉尘、噪声、毒物、辐射等危害因素的场所进行定期检测，或委托取得职业卫生服务资质的单位进行检测，并将检测结果存档。</w:t>
      </w:r>
    </w:p>
    <w:p>
      <w:pPr>
        <w:pStyle w:val="4"/>
      </w:pPr>
      <w:r>
        <w:rPr>
          <w:rFonts w:hint="eastAsia"/>
        </w:rPr>
        <w:t>施工单位应采取下列防止环境污染的措施：</w:t>
      </w:r>
    </w:p>
    <w:p>
      <w:pPr>
        <w:ind w:firstLine="480"/>
      </w:pPr>
      <w:r>
        <w:t xml:space="preserve">1   </w:t>
      </w:r>
      <w:r>
        <w:rPr>
          <w:rFonts w:hint="eastAsia"/>
        </w:rPr>
        <w:t>施工现场污染物的排放超过标准的，采取有效措施进行回收治理；</w:t>
      </w:r>
    </w:p>
    <w:p>
      <w:pPr>
        <w:ind w:firstLine="480"/>
      </w:pPr>
      <w:r>
        <w:t xml:space="preserve">2   </w:t>
      </w:r>
      <w:r>
        <w:rPr>
          <w:rFonts w:hint="eastAsia"/>
        </w:rPr>
        <w:t>施工生产弃渣运放到指定地点堆放，集中处理；</w:t>
      </w:r>
    </w:p>
    <w:p>
      <w:pPr>
        <w:ind w:firstLine="480"/>
      </w:pPr>
      <w:r>
        <w:t xml:space="preserve">3   </w:t>
      </w:r>
      <w:r>
        <w:rPr>
          <w:rFonts w:hint="eastAsia"/>
        </w:rPr>
        <w:t>妥善处理泥浆水，未经处理的不得直接排入城市排水设施和河流；</w:t>
      </w:r>
    </w:p>
    <w:p>
      <w:pPr>
        <w:ind w:firstLine="480"/>
      </w:pPr>
      <w:r>
        <w:t xml:space="preserve">4   </w:t>
      </w:r>
      <w:r>
        <w:rPr>
          <w:rFonts w:hint="eastAsia"/>
        </w:rPr>
        <w:t>水泥搬运、装卸、拆包、进出料、拌和采取密封措施，减少向大气排放水泥粉尘；</w:t>
      </w:r>
    </w:p>
    <w:p>
      <w:pPr>
        <w:ind w:firstLine="480"/>
      </w:pPr>
      <w:r>
        <w:t xml:space="preserve">5   </w:t>
      </w:r>
      <w:r>
        <w:rPr>
          <w:rFonts w:hint="eastAsia"/>
        </w:rPr>
        <w:t>土石方施工中装运渣土、破碎、填筑宜采取湿式降尘措施；</w:t>
      </w:r>
    </w:p>
    <w:p>
      <w:pPr>
        <w:ind w:firstLine="480"/>
      </w:pPr>
      <w:r>
        <w:t xml:space="preserve">6   </w:t>
      </w:r>
      <w:r>
        <w:rPr>
          <w:rFonts w:hint="eastAsia"/>
        </w:rPr>
        <w:t>禁止将有毒有害废弃物用作土石方回填；</w:t>
      </w:r>
    </w:p>
    <w:p>
      <w:pPr>
        <w:ind w:firstLine="480"/>
      </w:pPr>
      <w:r>
        <w:t xml:space="preserve">7   </w:t>
      </w:r>
      <w:r>
        <w:rPr>
          <w:rFonts w:hint="eastAsia"/>
        </w:rPr>
        <w:t>砂石料系统废水宜经沉淀池沉淀等处理后回收利用；</w:t>
      </w:r>
    </w:p>
    <w:p>
      <w:pPr>
        <w:ind w:firstLine="480"/>
      </w:pPr>
      <w:r>
        <w:t xml:space="preserve">8   </w:t>
      </w:r>
      <w:r>
        <w:rPr>
          <w:rFonts w:hint="eastAsia"/>
        </w:rPr>
        <w:t>控制施工机械噪声、振动、减轻噪声扰民等。</w:t>
      </w:r>
    </w:p>
    <w:p>
      <w:pPr>
        <w:pStyle w:val="4"/>
      </w:pPr>
      <w:r>
        <w:rPr>
          <w:rFonts w:hint="eastAsia"/>
        </w:rPr>
        <w:t>由于受技术、经济条件限制，对环境的污染不能控制在规定范围内的，应采取相应补救措施，由项目法人会同施工单位事先报请当地县级以上水行政主管部门和环境保护行政主管部门批准。</w:t>
      </w:r>
    </w:p>
    <w:p>
      <w:pPr>
        <w:widowControl/>
        <w:spacing w:line="240" w:lineRule="auto"/>
        <w:ind w:left="0"/>
      </w:pPr>
      <w:r>
        <w:br w:type="page"/>
      </w:r>
    </w:p>
    <w:p>
      <w:pPr>
        <w:pStyle w:val="2"/>
      </w:pPr>
      <w:bookmarkStart w:id="138" w:name="_Toc455069433"/>
      <w:bookmarkStart w:id="139" w:name="_Toc455068985"/>
      <w:bookmarkStart w:id="140" w:name="_Toc455069665"/>
      <w:r>
        <w:rPr>
          <w:rFonts w:hint="eastAsia"/>
        </w:rPr>
        <w:t>应</w:t>
      </w:r>
      <w:r>
        <w:t xml:space="preserve"> </w:t>
      </w:r>
      <w:r>
        <w:rPr>
          <w:rFonts w:hint="eastAsia"/>
        </w:rPr>
        <w:t>急</w:t>
      </w:r>
      <w:r>
        <w:t xml:space="preserve"> </w:t>
      </w:r>
      <w:r>
        <w:rPr>
          <w:rFonts w:hint="eastAsia"/>
        </w:rPr>
        <w:t>管</w:t>
      </w:r>
      <w:r>
        <w:t xml:space="preserve"> </w:t>
      </w:r>
      <w:r>
        <w:rPr>
          <w:rFonts w:hint="eastAsia"/>
        </w:rPr>
        <w:t>理</w:t>
      </w:r>
      <w:bookmarkEnd w:id="138"/>
      <w:bookmarkEnd w:id="139"/>
      <w:bookmarkEnd w:id="140"/>
    </w:p>
    <w:p>
      <w:pPr>
        <w:pStyle w:val="3"/>
      </w:pPr>
      <w:bookmarkStart w:id="141" w:name="_Toc455069666"/>
      <w:bookmarkStart w:id="142" w:name="_Toc455068986"/>
      <w:bookmarkStart w:id="143" w:name="_Toc455069434"/>
      <w:r>
        <w:rPr>
          <w:rFonts w:hint="eastAsia"/>
        </w:rPr>
        <w:t>应急救援预案</w:t>
      </w:r>
      <w:bookmarkEnd w:id="141"/>
      <w:bookmarkEnd w:id="142"/>
      <w:bookmarkEnd w:id="143"/>
    </w:p>
    <w:p>
      <w:pPr>
        <w:pStyle w:val="4"/>
      </w:pPr>
      <w:r>
        <w:rPr>
          <w:rFonts w:hint="eastAsia"/>
        </w:rPr>
        <w:t>项目法人应组织制定项目生产安全事故应急救援预案、专项应急预案，并报项目主管部门和安全生产监督机构备案。</w:t>
      </w:r>
    </w:p>
    <w:p>
      <w:pPr>
        <w:pStyle w:val="4"/>
      </w:pPr>
      <w:r>
        <w:rPr>
          <w:rFonts w:hint="eastAsia"/>
        </w:rPr>
        <w:t>项目法人应会同有关参建单位组建项目事故应急处置指挥机构，其应履行下列主要职责：</w:t>
      </w:r>
    </w:p>
    <w:p>
      <w:pPr>
        <w:ind w:firstLine="480"/>
      </w:pPr>
      <w:r>
        <w:t xml:space="preserve">1   </w:t>
      </w:r>
      <w:r>
        <w:rPr>
          <w:rFonts w:hint="eastAsia"/>
        </w:rPr>
        <w:t>制定事故应急预案，明确各参建单位的责任，落实应急救援的具体措施；</w:t>
      </w:r>
    </w:p>
    <w:p>
      <w:pPr>
        <w:ind w:firstLine="480"/>
      </w:pPr>
      <w:r>
        <w:t xml:space="preserve">2   </w:t>
      </w:r>
      <w:r>
        <w:rPr>
          <w:rFonts w:hint="eastAsia"/>
        </w:rPr>
        <w:t>组织事故应急救援和处置，组织人员和设备撤离危险区域，防止事故的扩大和蔓延，尽力减少损失；</w:t>
      </w:r>
    </w:p>
    <w:p>
      <w:pPr>
        <w:ind w:firstLine="480"/>
      </w:pPr>
      <w:r>
        <w:t xml:space="preserve">3   </w:t>
      </w:r>
      <w:r>
        <w:rPr>
          <w:rFonts w:hint="eastAsia"/>
        </w:rPr>
        <w:t>及时向地方人民政府、地方安全生产监督管理部门和有关水行政主管部门应急处置指挥机构报告事故情况；</w:t>
      </w:r>
    </w:p>
    <w:p>
      <w:pPr>
        <w:ind w:firstLine="480"/>
      </w:pPr>
      <w:r>
        <w:t xml:space="preserve">4   </w:t>
      </w:r>
      <w:r>
        <w:rPr>
          <w:rFonts w:hint="eastAsia"/>
        </w:rPr>
        <w:t>配合工程所在地人民政府应急救援指挥机构的救援工作；</w:t>
      </w:r>
    </w:p>
    <w:p>
      <w:pPr>
        <w:ind w:firstLine="480"/>
      </w:pPr>
      <w:r>
        <w:t xml:space="preserve">5  </w:t>
      </w:r>
      <w:r>
        <w:rPr>
          <w:rFonts w:hint="eastAsia"/>
        </w:rPr>
        <w:t>配合有关水行政主管部门应急处置指挥机构及其他有关主管部门发布和通报有关信息；</w:t>
      </w:r>
    </w:p>
    <w:p>
      <w:pPr>
        <w:ind w:firstLine="480"/>
      </w:pPr>
      <w:r>
        <w:t xml:space="preserve">6  </w:t>
      </w:r>
      <w:r>
        <w:rPr>
          <w:rFonts w:hint="eastAsia"/>
        </w:rPr>
        <w:t>组织事故善后工作，配合事故调查、分析和处理；</w:t>
      </w:r>
    </w:p>
    <w:p>
      <w:pPr>
        <w:ind w:firstLine="480"/>
      </w:pPr>
      <w:r>
        <w:t xml:space="preserve">7  </w:t>
      </w:r>
      <w:r>
        <w:rPr>
          <w:rFonts w:hint="eastAsia"/>
        </w:rPr>
        <w:t>落实并定期检查应急救援队伍、器材、设备情况；</w:t>
      </w:r>
    </w:p>
    <w:p>
      <w:pPr>
        <w:ind w:firstLine="480"/>
      </w:pPr>
      <w:r>
        <w:t xml:space="preserve">8  </w:t>
      </w:r>
      <w:r>
        <w:rPr>
          <w:rFonts w:hint="eastAsia"/>
        </w:rPr>
        <w:t>组织应急预案的宣传、培训和演练；</w:t>
      </w:r>
    </w:p>
    <w:p>
      <w:pPr>
        <w:ind w:firstLine="480"/>
      </w:pPr>
      <w:r>
        <w:t xml:space="preserve">9  </w:t>
      </w:r>
      <w:r>
        <w:rPr>
          <w:rFonts w:hint="eastAsia"/>
        </w:rPr>
        <w:t>完成事故救援和处理的其他相关工作等。</w:t>
      </w:r>
    </w:p>
    <w:p>
      <w:pPr>
        <w:pStyle w:val="4"/>
      </w:pPr>
      <w:r>
        <w:rPr>
          <w:rFonts w:hint="eastAsia"/>
        </w:rPr>
        <w:t>施工单位应根据项目生产安全事故应急救援预案，组织制定施工现场生产安全事故应急救援预案、专项应急预案、现场处置方案，经监理单位审核，报项目法人备案。</w:t>
      </w:r>
    </w:p>
    <w:p>
      <w:pPr>
        <w:pStyle w:val="4"/>
      </w:pPr>
      <w:r>
        <w:rPr>
          <w:rFonts w:hint="eastAsia"/>
        </w:rPr>
        <w:t>实行分包的，应由总承包单位统一组织编制事故应急救援预案和各类应急预案，总承包单位和分包单位应按照应急救援预案，各自建立应急救援组织，组建应急救援队伍，配备应急救援人员，器材、设备，并定期组织演练。</w:t>
      </w:r>
    </w:p>
    <w:p>
      <w:pPr>
        <w:pStyle w:val="4"/>
      </w:pPr>
      <w:r>
        <w:rPr>
          <w:rFonts w:hint="eastAsia"/>
        </w:rPr>
        <w:t>勘测单位应制订野外作业生产安全事故应急救援预案，建立应急救援组织，配备必要的应急救援器材和设备，定期组织开展应急救援演练。</w:t>
      </w:r>
    </w:p>
    <w:p>
      <w:pPr>
        <w:pStyle w:val="4"/>
      </w:pPr>
      <w:r>
        <w:rPr>
          <w:rFonts w:hint="eastAsia"/>
        </w:rPr>
        <w:t>施工现场事故</w:t>
      </w:r>
      <w:r>
        <w:rPr>
          <w:rFonts w:hint="eastAsia"/>
          <w:bCs w:val="0"/>
        </w:rPr>
        <w:t>应急</w:t>
      </w:r>
      <w:r>
        <w:rPr>
          <w:rFonts w:hint="eastAsia"/>
        </w:rPr>
        <w:t>救援预案和各类应急预案应定期评审，必要时进行修订和完善。</w:t>
      </w:r>
    </w:p>
    <w:p>
      <w:pPr>
        <w:pStyle w:val="3"/>
      </w:pPr>
      <w:bookmarkStart w:id="144" w:name="_Toc455069667"/>
      <w:bookmarkStart w:id="145" w:name="_Toc455068987"/>
      <w:bookmarkStart w:id="146" w:name="_Toc455069435"/>
      <w:r>
        <w:rPr>
          <w:rFonts w:hint="eastAsia"/>
        </w:rPr>
        <w:t>生产安全事故报告</w:t>
      </w:r>
      <w:bookmarkEnd w:id="144"/>
      <w:bookmarkEnd w:id="145"/>
      <w:bookmarkEnd w:id="146"/>
    </w:p>
    <w:p>
      <w:pPr>
        <w:pStyle w:val="4"/>
      </w:pPr>
      <w:r>
        <w:rPr>
          <w:rFonts w:hint="eastAsia"/>
        </w:rPr>
        <w:t>发生生产安全事故后，事故现场有关人员应立即报告本单位负责人和项目法人。</w:t>
      </w:r>
    </w:p>
    <w:p>
      <w:pPr>
        <w:ind w:firstLine="480"/>
      </w:pPr>
      <w:r>
        <w:rPr>
          <w:rFonts w:hint="eastAsia"/>
        </w:rPr>
        <w:t>事故单位负责人接到事故报告后，应在</w:t>
      </w:r>
      <w:r>
        <w:t>1h</w:t>
      </w:r>
      <w:r>
        <w:rPr>
          <w:rFonts w:hint="eastAsia"/>
        </w:rPr>
        <w:t>之内向项目主管部门、安全生产监督机构、事故发生地县级以上人民政府安全监督管理部门和有关部门报告；特种设备发生事故，应同时向特种设备安全监督管理部门报告；情况紧急时，事故现场有关人员可直接向事故发生地县级以上水行政主管部门或安全生产监督机构报告。报告的方式可先采用电话口头报告，随后递交正式书面报告。</w:t>
      </w:r>
    </w:p>
    <w:p>
      <w:pPr>
        <w:ind w:firstLine="480"/>
      </w:pPr>
      <w:r>
        <w:rPr>
          <w:rFonts w:hint="eastAsia"/>
        </w:rPr>
        <w:t>生产安全事故报告后出现新情况的，应及时补报。</w:t>
      </w:r>
    </w:p>
    <w:p>
      <w:pPr>
        <w:pStyle w:val="4"/>
      </w:pPr>
      <w:r>
        <w:rPr>
          <w:rFonts w:hint="eastAsia"/>
        </w:rPr>
        <w:t>生产安全事故报告应包括下列内容：</w:t>
      </w:r>
    </w:p>
    <w:p>
      <w:pPr>
        <w:ind w:firstLine="480"/>
      </w:pPr>
      <w:r>
        <w:t xml:space="preserve">1   </w:t>
      </w:r>
      <w:r>
        <w:rPr>
          <w:rFonts w:hint="eastAsia"/>
        </w:rPr>
        <w:t>事故的工程名称、地点、建设规模和工期，事故发生的时间、地点、简要经过、事故类别、人员伤亡及直接经济损失初步估算；</w:t>
      </w:r>
    </w:p>
    <w:p>
      <w:pPr>
        <w:ind w:firstLine="480"/>
      </w:pPr>
      <w:r>
        <w:t xml:space="preserve">2   </w:t>
      </w:r>
      <w:r>
        <w:rPr>
          <w:rFonts w:hint="eastAsia"/>
        </w:rPr>
        <w:t>有关项目法人、施工单位、监理单位、主管部门名称及负责人联系电话，施工、监理等单位的资质等级；</w:t>
      </w:r>
    </w:p>
    <w:p>
      <w:pPr>
        <w:ind w:firstLine="480"/>
      </w:pPr>
      <w:r>
        <w:t xml:space="preserve">3   </w:t>
      </w:r>
      <w:r>
        <w:rPr>
          <w:rFonts w:hint="eastAsia"/>
        </w:rPr>
        <w:t>事故报告的单位、报告签发人及报告时间和联系电话等；</w:t>
      </w:r>
    </w:p>
    <w:p>
      <w:pPr>
        <w:ind w:firstLine="480"/>
      </w:pPr>
      <w:r>
        <w:t xml:space="preserve">4  </w:t>
      </w:r>
      <w:r>
        <w:rPr>
          <w:rFonts w:hint="eastAsia"/>
        </w:rPr>
        <w:t>事故发生的初步原因；</w:t>
      </w:r>
    </w:p>
    <w:p>
      <w:pPr>
        <w:ind w:firstLine="480"/>
      </w:pPr>
      <w:r>
        <w:t xml:space="preserve">5  </w:t>
      </w:r>
      <w:r>
        <w:rPr>
          <w:rFonts w:hint="eastAsia"/>
        </w:rPr>
        <w:t>事故发生后采取的应急处置措施及事故控制情况；</w:t>
      </w:r>
    </w:p>
    <w:p>
      <w:pPr>
        <w:ind w:firstLine="480"/>
      </w:pPr>
      <w:r>
        <w:t xml:space="preserve">6  </w:t>
      </w:r>
      <w:r>
        <w:rPr>
          <w:rFonts w:hint="eastAsia"/>
        </w:rPr>
        <w:t>其他需要报告的有关事项等。</w:t>
      </w:r>
    </w:p>
    <w:p>
      <w:pPr>
        <w:pStyle w:val="4"/>
      </w:pPr>
      <w:r>
        <w:rPr>
          <w:rFonts w:hint="eastAsia"/>
        </w:rPr>
        <w:t>各参建单位应每月按规定报送生产安全事故月报，并填写《水利行业生产安全事故月报表》。月报应包括下列几方面内容：</w:t>
      </w:r>
    </w:p>
    <w:p>
      <w:pPr>
        <w:ind w:firstLine="480"/>
      </w:pPr>
      <w:r>
        <w:t xml:space="preserve">1  </w:t>
      </w:r>
      <w:r>
        <w:rPr>
          <w:rFonts w:hint="eastAsia"/>
        </w:rPr>
        <w:t>工程建设安全事故总体情况</w:t>
      </w:r>
      <w:r>
        <w:t xml:space="preserve"> </w:t>
      </w:r>
      <w:r>
        <w:rPr>
          <w:rFonts w:hint="eastAsia"/>
        </w:rPr>
        <w:t>；</w:t>
      </w:r>
    </w:p>
    <w:p>
      <w:pPr>
        <w:ind w:firstLine="480"/>
      </w:pPr>
      <w:r>
        <w:t xml:space="preserve">2  </w:t>
      </w:r>
      <w:r>
        <w:rPr>
          <w:rFonts w:hint="eastAsia"/>
        </w:rPr>
        <w:t>工程安全事故的详细情况；</w:t>
      </w:r>
    </w:p>
    <w:p>
      <w:pPr>
        <w:ind w:firstLine="480"/>
      </w:pPr>
      <w:r>
        <w:t xml:space="preserve">3  </w:t>
      </w:r>
      <w:r>
        <w:rPr>
          <w:rFonts w:hint="eastAsia"/>
        </w:rPr>
        <w:t>特点分析；</w:t>
      </w:r>
    </w:p>
    <w:p>
      <w:pPr>
        <w:ind w:firstLine="480"/>
      </w:pPr>
      <w:r>
        <w:t xml:space="preserve">4  </w:t>
      </w:r>
      <w:r>
        <w:rPr>
          <w:rFonts w:hint="eastAsia"/>
        </w:rPr>
        <w:t>趋势预测；</w:t>
      </w:r>
    </w:p>
    <w:p>
      <w:pPr>
        <w:ind w:firstLine="480"/>
      </w:pPr>
      <w:r>
        <w:t xml:space="preserve">5  </w:t>
      </w:r>
      <w:r>
        <w:rPr>
          <w:rFonts w:hint="eastAsia"/>
        </w:rPr>
        <w:t>对策建议等。</w:t>
      </w:r>
    </w:p>
    <w:p>
      <w:pPr>
        <w:pStyle w:val="3"/>
      </w:pPr>
      <w:bookmarkStart w:id="147" w:name="_Toc455069668"/>
      <w:bookmarkStart w:id="148" w:name="_Toc455068988"/>
      <w:bookmarkStart w:id="149" w:name="_Toc455069436"/>
      <w:r>
        <w:rPr>
          <w:rFonts w:hint="eastAsia"/>
        </w:rPr>
        <w:t>生产安全事故处置</w:t>
      </w:r>
      <w:bookmarkEnd w:id="147"/>
      <w:bookmarkEnd w:id="148"/>
      <w:bookmarkEnd w:id="149"/>
    </w:p>
    <w:p>
      <w:pPr>
        <w:pStyle w:val="4"/>
      </w:pPr>
      <w:r>
        <w:rPr>
          <w:rFonts w:hint="eastAsia"/>
        </w:rPr>
        <w:t>发生生产安全事故后，项目法人、监理单位和事故单位必须迅速、有效地实施先期处置；项目法人及事故单位主要负责人应立即到现场组织抢救，启动应急预案，采取有效措施，防止事故扩大。</w:t>
      </w:r>
    </w:p>
    <w:p>
      <w:pPr>
        <w:pStyle w:val="4"/>
      </w:pPr>
      <w:r>
        <w:rPr>
          <w:rFonts w:hint="eastAsia"/>
        </w:rPr>
        <w:t>项目事故应急救援指挥机构应执行现场应急指挥部的指令，根据工程特点、环境条件、事故类型及特征，为应急救援人员提供必要的安全防护装备，组织开展事故处置活动。</w:t>
      </w:r>
    </w:p>
    <w:p>
      <w:pPr>
        <w:pStyle w:val="4"/>
      </w:pPr>
      <w:r>
        <w:rPr>
          <w:rFonts w:hint="eastAsia"/>
        </w:rPr>
        <w:t>项目事故应急处置指挥机构应配合事故现场应急救援指挥机构划定事故现场危险区域范围、设置明显警示标志，做好事故现场保护工作，并及时发布通告，以防止人畜进入危险区域。</w:t>
      </w:r>
    </w:p>
    <w:p>
      <w:pPr>
        <w:pStyle w:val="4"/>
      </w:pPr>
      <w:r>
        <w:rPr>
          <w:rFonts w:hint="eastAsia"/>
        </w:rPr>
        <w:t>项目法人及事故发生单位应依法做好伤亡人员的善后工作，安排好受影响人员的生活，做好损失的补偿。</w:t>
      </w:r>
    </w:p>
    <w:p>
      <w:pPr>
        <w:pStyle w:val="4"/>
      </w:pPr>
      <w:r>
        <w:rPr>
          <w:rFonts w:hint="eastAsia"/>
        </w:rPr>
        <w:t>项目法人应组织有关单位核查事故损失，编制损失情况报告，上报项目主管部门并抄送有关单位。</w:t>
      </w:r>
    </w:p>
    <w:p>
      <w:pPr>
        <w:pStyle w:val="4"/>
      </w:pPr>
      <w:r>
        <w:rPr>
          <w:rFonts w:hint="eastAsia"/>
        </w:rPr>
        <w:t>项目法人、事故发生单位及其他有关单位应积极配合事故的调查、分析、处理和评估等工作。</w:t>
      </w:r>
    </w:p>
    <w:p>
      <w:pPr>
        <w:pStyle w:val="4"/>
      </w:pPr>
      <w:r>
        <w:rPr>
          <w:rFonts w:hint="eastAsia"/>
        </w:rPr>
        <w:t>项目法人应组织有关单位共同研究，采取有效措施，修复或处理发生事故的工程项目，尽快恢复工程建设。</w:t>
      </w:r>
    </w:p>
    <w:p>
      <w:pPr>
        <w:pStyle w:val="4"/>
      </w:pPr>
      <w:r>
        <w:rPr>
          <w:rFonts w:hint="eastAsia"/>
        </w:rPr>
        <w:t>项目法人和事故发生单位应认真吸取事故教训，落实防范和整改措施，防止再次发生类似事故。</w:t>
      </w:r>
    </w:p>
    <w:p>
      <w:pPr>
        <w:pStyle w:val="4"/>
      </w:pPr>
      <w:r>
        <w:rPr>
          <w:rFonts w:hint="eastAsia"/>
        </w:rPr>
        <w:t>项目法人和事故发生单位应按照负责事故调查的人民政府的批复，对本单位负有事故责任的人员进行处理。</w:t>
      </w:r>
    </w:p>
    <w:p>
      <w:pPr>
        <w:widowControl/>
        <w:spacing w:line="240" w:lineRule="auto"/>
        <w:ind w:left="0"/>
      </w:pPr>
      <w:r>
        <w:br w:type="page"/>
      </w:r>
    </w:p>
    <w:p>
      <w:pPr>
        <w:pStyle w:val="2"/>
      </w:pPr>
      <w:bookmarkStart w:id="150" w:name="_Toc455068989"/>
      <w:bookmarkStart w:id="151" w:name="_Toc455069669"/>
      <w:bookmarkStart w:id="152" w:name="_Toc455069437"/>
      <w:r>
        <w:rPr>
          <w:rFonts w:hint="eastAsia"/>
        </w:rPr>
        <w:t>安全生产档案管理</w:t>
      </w:r>
      <w:bookmarkEnd w:id="150"/>
      <w:bookmarkEnd w:id="151"/>
      <w:bookmarkEnd w:id="152"/>
    </w:p>
    <w:p>
      <w:pPr>
        <w:pStyle w:val="4"/>
        <w:rPr>
          <w:color w:val="FF0000"/>
        </w:rPr>
      </w:pPr>
      <w:r>
        <w:rPr>
          <w:rFonts w:hint="eastAsia"/>
          <w:color w:val="FF0000"/>
        </w:rPr>
        <w:t>各参建单位应将安全生产档案管理纳入日常工作，明确管理部门、人员及岗位职责，健全制度，安排经费，确保安全生产档案管理正常开展。</w:t>
      </w:r>
    </w:p>
    <w:p>
      <w:pPr>
        <w:pStyle w:val="4"/>
      </w:pPr>
      <w:r>
        <w:rPr>
          <w:rFonts w:hint="eastAsia"/>
        </w:rPr>
        <w:t>项目法人在签订有关合同、协议时，应对安全生产档案的收集、整理、移交提出明确要求。</w:t>
      </w:r>
    </w:p>
    <w:p>
      <w:pPr>
        <w:ind w:firstLine="480"/>
      </w:pPr>
      <w:r>
        <w:rPr>
          <w:rFonts w:hint="eastAsia"/>
        </w:rPr>
        <w:t>检查施工安全时，应同时检查安全生产档案的收集、整理情况。</w:t>
      </w:r>
    </w:p>
    <w:p>
      <w:pPr>
        <w:ind w:firstLine="480"/>
      </w:pPr>
      <w:r>
        <w:rPr>
          <w:rFonts w:hint="eastAsia"/>
        </w:rPr>
        <w:t>进行技术鉴定、阶段验收与竣工验收时，应同时审查、验收安全生产档案的内容与质量，并作出评价。</w:t>
      </w:r>
    </w:p>
    <w:p>
      <w:pPr>
        <w:pStyle w:val="4"/>
      </w:pPr>
      <w:r>
        <w:rPr>
          <w:rFonts w:hint="eastAsia"/>
        </w:rPr>
        <w:t>项目法人对安全生产档案管理工作负总责，应做好自身安全生产档案的收集、整理、归档工作，并加强对各参建单位安全生产档案管理工作的监督、检查和指导。</w:t>
      </w:r>
    </w:p>
    <w:p>
      <w:pPr>
        <w:pStyle w:val="4"/>
      </w:pPr>
      <w:r>
        <w:rPr>
          <w:rFonts w:hint="eastAsia"/>
        </w:rPr>
        <w:t>专业技术人员和管理人员是归档工作的直接责任人，应做好安全生产文件材料的收集、整理、归档工作。如遇工作变动，应做好安全生产档案资料的交接工作。</w:t>
      </w:r>
    </w:p>
    <w:p>
      <w:pPr>
        <w:pStyle w:val="4"/>
      </w:pPr>
      <w:r>
        <w:rPr>
          <w:rFonts w:hint="eastAsia"/>
        </w:rPr>
        <w:t>监理单位应对施工单位提交的安全生产档案材料履行审核签字手续，凡施工单位未按规定要求提交安全生产档案的，不得通过验收。</w:t>
      </w:r>
    </w:p>
    <w:p>
      <w:pPr>
        <w:pStyle w:val="4"/>
      </w:pPr>
      <w:r>
        <w:rPr>
          <w:rFonts w:hint="eastAsia"/>
        </w:rPr>
        <w:t>项目法人、监理单位、施工单位的安全生产档案目录详见附录</w:t>
      </w:r>
      <w:r>
        <w:t>B</w:t>
      </w:r>
      <w:r>
        <w:rPr>
          <w:rFonts w:hint="eastAsia"/>
        </w:rPr>
        <w:t>～附录</w:t>
      </w:r>
      <w:r>
        <w:t>D</w:t>
      </w:r>
      <w:r>
        <w:rPr>
          <w:rFonts w:hint="eastAsia"/>
        </w:rPr>
        <w:t>。</w:t>
      </w:r>
    </w:p>
    <w:p>
      <w:pPr>
        <w:pStyle w:val="4"/>
        <w:rPr>
          <w:color w:val="FF0000"/>
        </w:rPr>
      </w:pPr>
      <w:bookmarkStart w:id="153" w:name="_GoBack"/>
      <w:r>
        <w:rPr>
          <w:rFonts w:hint="eastAsia"/>
          <w:color w:val="FF0000"/>
        </w:rPr>
        <w:t>各参建单位施工安全管理常用表格格式应采用附录</w:t>
      </w:r>
      <w:r>
        <w:rPr>
          <w:color w:val="FF0000"/>
        </w:rPr>
        <w:t>E</w:t>
      </w:r>
      <w:r>
        <w:rPr>
          <w:rFonts w:hint="eastAsia"/>
          <w:color w:val="FF0000"/>
        </w:rPr>
        <w:t>所列的施工安全管理表格。</w:t>
      </w:r>
    </w:p>
    <w:bookmarkEnd w:id="153"/>
    <w:p>
      <w:pPr>
        <w:pStyle w:val="18"/>
      </w:pPr>
      <w:r>
        <w:br w:type="page"/>
      </w:r>
      <w:r>
        <w:t xml:space="preserve"> </w:t>
      </w:r>
    </w:p>
    <w:p>
      <w:pPr>
        <w:pStyle w:val="18"/>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w:t>
    </w:r>
    <w:r>
      <w:rPr>
        <w:lang w:val="zh-CN"/>
      </w:rPr>
      <w:fldChar w:fldCharType="end"/>
    </w:r>
  </w:p>
  <w:p>
    <w:pPr>
      <w:tabs>
        <w:tab w:val="left" w:pos="4203"/>
        <w:tab w:val="center" w:pos="43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37C"/>
    <w:multiLevelType w:val="multilevel"/>
    <w:tmpl w:val="36B5037C"/>
    <w:lvl w:ilvl="0" w:tentative="0">
      <w:start w:val="1"/>
      <w:numFmt w:val="decimal"/>
      <w:lvlText w:val="1.0%1"/>
      <w:lvlJc w:val="left"/>
      <w:pPr>
        <w:ind w:left="840" w:hanging="420"/>
      </w:pPr>
      <w:rPr>
        <w:rFonts w:hint="eastAsia" w:cs="Times New Roman"/>
      </w:rPr>
    </w:lvl>
    <w:lvl w:ilvl="1" w:tentative="0">
      <w:start w:val="1"/>
      <w:numFmt w:val="decimal"/>
      <w:pStyle w:val="33"/>
      <w:lvlText w:val="1.0.%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C9A7305"/>
    <w:multiLevelType w:val="multilevel"/>
    <w:tmpl w:val="4C9A7305"/>
    <w:lvl w:ilvl="0" w:tentative="0">
      <w:start w:val="1"/>
      <w:numFmt w:val="decimal"/>
      <w:pStyle w:val="2"/>
      <w:lvlText w:val="%1"/>
      <w:lvlJc w:val="center"/>
      <w:pPr>
        <w:ind w:left="1260" w:hanging="420"/>
      </w:pPr>
      <w:rPr>
        <w:rFonts w:hint="eastAsia" w:cs="Times New Roman"/>
        <w:b/>
        <w:i w:val="0"/>
        <w:sz w:val="44"/>
      </w:rPr>
    </w:lvl>
    <w:lvl w:ilvl="1" w:tentative="0">
      <w:start w:val="1"/>
      <w:numFmt w:val="decimal"/>
      <w:pStyle w:val="3"/>
      <w:lvlText w:val="%1.%2"/>
      <w:lvlJc w:val="center"/>
      <w:pPr>
        <w:ind w:left="840" w:hanging="420"/>
      </w:pPr>
      <w:rPr>
        <w:rFonts w:hint="eastAsia" w:cs="Times New Roman"/>
        <w:b/>
        <w:i w:val="0"/>
      </w:rPr>
    </w:lvl>
    <w:lvl w:ilvl="2" w:tentative="0">
      <w:start w:val="1"/>
      <w:numFmt w:val="decimal"/>
      <w:pStyle w:val="4"/>
      <w:lvlText w:val="%1.%2.%3"/>
      <w:lvlJc w:val="left"/>
      <w:pPr>
        <w:ind w:left="1260" w:hanging="818"/>
      </w:pPr>
      <w:rPr>
        <w:rFonts w:hint="eastAsia" w:cs="Times New Roman"/>
        <w:b/>
        <w:i w:val="0"/>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5F1D31FF"/>
    <w:multiLevelType w:val="multilevel"/>
    <w:tmpl w:val="5F1D31FF"/>
    <w:lvl w:ilvl="0" w:tentative="0">
      <w:start w:val="1"/>
      <w:numFmt w:val="decimal"/>
      <w:pStyle w:val="31"/>
      <w:lvlText w:val="3.3.%1"/>
      <w:lvlJc w:val="left"/>
      <w:pPr>
        <w:ind w:left="1260" w:hanging="420"/>
      </w:pPr>
      <w:rPr>
        <w:rFonts w:hint="eastAsia" w:cs="Times New Roman"/>
        <w:b/>
        <w:i w:val="0"/>
      </w:rPr>
    </w:lvl>
    <w:lvl w:ilvl="1" w:tentative="0">
      <w:start w:val="1"/>
      <w:numFmt w:val="lowerLetter"/>
      <w:lvlText w:val="%2)"/>
      <w:lvlJc w:val="left"/>
      <w:pPr>
        <w:ind w:left="1680" w:hanging="420"/>
      </w:pPr>
      <w:rPr>
        <w:rFonts w:cs="Times New Roman"/>
      </w:rPr>
    </w:lvl>
    <w:lvl w:ilvl="2" w:tentative="0">
      <w:start w:val="1"/>
      <w:numFmt w:val="lowerRoman"/>
      <w:lvlText w:val="%3."/>
      <w:lvlJc w:val="right"/>
      <w:pPr>
        <w:ind w:left="2100" w:hanging="420"/>
      </w:pPr>
      <w:rPr>
        <w:rFonts w:cs="Times New Roman"/>
      </w:rPr>
    </w:lvl>
    <w:lvl w:ilvl="3" w:tentative="0">
      <w:start w:val="1"/>
      <w:numFmt w:val="decimal"/>
      <w:lvlText w:val="%4."/>
      <w:lvlJc w:val="left"/>
      <w:pPr>
        <w:ind w:left="2520" w:hanging="420"/>
      </w:pPr>
      <w:rPr>
        <w:rFonts w:cs="Times New Roman"/>
      </w:rPr>
    </w:lvl>
    <w:lvl w:ilvl="4" w:tentative="0">
      <w:start w:val="1"/>
      <w:numFmt w:val="lowerLetter"/>
      <w:lvlText w:val="%5)"/>
      <w:lvlJc w:val="left"/>
      <w:pPr>
        <w:ind w:left="2940" w:hanging="420"/>
      </w:pPr>
      <w:rPr>
        <w:rFonts w:cs="Times New Roman"/>
      </w:rPr>
    </w:lvl>
    <w:lvl w:ilvl="5" w:tentative="0">
      <w:start w:val="1"/>
      <w:numFmt w:val="lowerRoman"/>
      <w:lvlText w:val="%6."/>
      <w:lvlJc w:val="right"/>
      <w:pPr>
        <w:ind w:left="3360" w:hanging="420"/>
      </w:pPr>
      <w:rPr>
        <w:rFonts w:cs="Times New Roman"/>
      </w:rPr>
    </w:lvl>
    <w:lvl w:ilvl="6" w:tentative="0">
      <w:start w:val="1"/>
      <w:numFmt w:val="decimal"/>
      <w:lvlText w:val="%7."/>
      <w:lvlJc w:val="left"/>
      <w:pPr>
        <w:ind w:left="3780" w:hanging="420"/>
      </w:pPr>
      <w:rPr>
        <w:rFonts w:cs="Times New Roman"/>
      </w:rPr>
    </w:lvl>
    <w:lvl w:ilvl="7" w:tentative="0">
      <w:start w:val="1"/>
      <w:numFmt w:val="lowerLetter"/>
      <w:lvlText w:val="%8)"/>
      <w:lvlJc w:val="left"/>
      <w:pPr>
        <w:ind w:left="4200" w:hanging="420"/>
      </w:pPr>
      <w:rPr>
        <w:rFonts w:cs="Times New Roman"/>
      </w:rPr>
    </w:lvl>
    <w:lvl w:ilvl="8" w:tentative="0">
      <w:start w:val="1"/>
      <w:numFmt w:val="lowerRoman"/>
      <w:lvlText w:val="%9."/>
      <w:lvlJc w:val="right"/>
      <w:pPr>
        <w:ind w:left="462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9BD"/>
    <w:rsid w:val="00001D63"/>
    <w:rsid w:val="000459D5"/>
    <w:rsid w:val="0005578B"/>
    <w:rsid w:val="000942E1"/>
    <w:rsid w:val="000A5BB0"/>
    <w:rsid w:val="000D09DA"/>
    <w:rsid w:val="00134DCD"/>
    <w:rsid w:val="00137585"/>
    <w:rsid w:val="00144BD7"/>
    <w:rsid w:val="001C3C98"/>
    <w:rsid w:val="001D08B8"/>
    <w:rsid w:val="001D1BCE"/>
    <w:rsid w:val="00214628"/>
    <w:rsid w:val="0021643C"/>
    <w:rsid w:val="0029099C"/>
    <w:rsid w:val="002D06A2"/>
    <w:rsid w:val="003145B5"/>
    <w:rsid w:val="00324A5F"/>
    <w:rsid w:val="003355C2"/>
    <w:rsid w:val="003454F2"/>
    <w:rsid w:val="003A4FFA"/>
    <w:rsid w:val="003B5D0F"/>
    <w:rsid w:val="003C0049"/>
    <w:rsid w:val="003C49BD"/>
    <w:rsid w:val="00426A58"/>
    <w:rsid w:val="004729B3"/>
    <w:rsid w:val="004860D4"/>
    <w:rsid w:val="004A32FC"/>
    <w:rsid w:val="004B4911"/>
    <w:rsid w:val="004E06F9"/>
    <w:rsid w:val="004F739E"/>
    <w:rsid w:val="00515058"/>
    <w:rsid w:val="00543915"/>
    <w:rsid w:val="00574F41"/>
    <w:rsid w:val="00593656"/>
    <w:rsid w:val="005A3CA8"/>
    <w:rsid w:val="005E01F5"/>
    <w:rsid w:val="00624DF0"/>
    <w:rsid w:val="00627A2D"/>
    <w:rsid w:val="00633943"/>
    <w:rsid w:val="006D0B4A"/>
    <w:rsid w:val="006D25F4"/>
    <w:rsid w:val="006F7470"/>
    <w:rsid w:val="00712BC8"/>
    <w:rsid w:val="007562C6"/>
    <w:rsid w:val="007663F6"/>
    <w:rsid w:val="007A7FDE"/>
    <w:rsid w:val="007B596E"/>
    <w:rsid w:val="007E1595"/>
    <w:rsid w:val="00835098"/>
    <w:rsid w:val="008376F7"/>
    <w:rsid w:val="00840D43"/>
    <w:rsid w:val="00841B73"/>
    <w:rsid w:val="00847CA5"/>
    <w:rsid w:val="008964EC"/>
    <w:rsid w:val="008B12D2"/>
    <w:rsid w:val="008D673A"/>
    <w:rsid w:val="008D6827"/>
    <w:rsid w:val="008F4D6E"/>
    <w:rsid w:val="00942E47"/>
    <w:rsid w:val="009D2202"/>
    <w:rsid w:val="009D4D71"/>
    <w:rsid w:val="009E19A4"/>
    <w:rsid w:val="009E428A"/>
    <w:rsid w:val="009F4132"/>
    <w:rsid w:val="00A27B45"/>
    <w:rsid w:val="00A75BEB"/>
    <w:rsid w:val="00A76C87"/>
    <w:rsid w:val="00A90DCD"/>
    <w:rsid w:val="00AF352C"/>
    <w:rsid w:val="00B363FC"/>
    <w:rsid w:val="00B37CD8"/>
    <w:rsid w:val="00B40891"/>
    <w:rsid w:val="00B45372"/>
    <w:rsid w:val="00B47DE3"/>
    <w:rsid w:val="00BF09EF"/>
    <w:rsid w:val="00BF36C9"/>
    <w:rsid w:val="00C26EAB"/>
    <w:rsid w:val="00C340EF"/>
    <w:rsid w:val="00C679E0"/>
    <w:rsid w:val="00CC5B03"/>
    <w:rsid w:val="00CF6565"/>
    <w:rsid w:val="00D05A68"/>
    <w:rsid w:val="00D15ACF"/>
    <w:rsid w:val="00D179D6"/>
    <w:rsid w:val="00D71A44"/>
    <w:rsid w:val="00DC35E2"/>
    <w:rsid w:val="00E3682A"/>
    <w:rsid w:val="00E66440"/>
    <w:rsid w:val="00E81A66"/>
    <w:rsid w:val="00EB127B"/>
    <w:rsid w:val="00EC4623"/>
    <w:rsid w:val="00F9052C"/>
    <w:rsid w:val="00FC5EFE"/>
    <w:rsid w:val="00FF5CF4"/>
    <w:rsid w:val="2A2B3D1F"/>
    <w:rsid w:val="2D2821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442"/>
    </w:pPr>
    <w:rPr>
      <w:rFonts w:ascii="Times New Roman" w:hAnsi="Times New Roman" w:eastAsia="宋体" w:cs="Times New Roman"/>
      <w:kern w:val="2"/>
      <w:sz w:val="24"/>
      <w:szCs w:val="24"/>
      <w:lang w:val="en-US" w:eastAsia="zh-CN" w:bidi="ar-SA"/>
    </w:rPr>
  </w:style>
  <w:style w:type="paragraph" w:styleId="2">
    <w:name w:val="heading 1"/>
    <w:basedOn w:val="1"/>
    <w:next w:val="1"/>
    <w:link w:val="22"/>
    <w:qFormat/>
    <w:uiPriority w:val="99"/>
    <w:pPr>
      <w:keepNext/>
      <w:pageBreakBefore/>
      <w:numPr>
        <w:ilvl w:val="0"/>
        <w:numId w:val="1"/>
      </w:numPr>
      <w:spacing w:before="140" w:after="140"/>
      <w:ind w:left="0" w:firstLine="0"/>
      <w:jc w:val="center"/>
      <w:outlineLvl w:val="0"/>
    </w:pPr>
    <w:rPr>
      <w:b/>
      <w:bCs/>
      <w:kern w:val="44"/>
      <w:sz w:val="44"/>
      <w:szCs w:val="44"/>
    </w:rPr>
  </w:style>
  <w:style w:type="paragraph" w:styleId="3">
    <w:name w:val="heading 2"/>
    <w:basedOn w:val="1"/>
    <w:next w:val="1"/>
    <w:link w:val="23"/>
    <w:qFormat/>
    <w:uiPriority w:val="99"/>
    <w:pPr>
      <w:keepNext/>
      <w:keepLines/>
      <w:numPr>
        <w:ilvl w:val="1"/>
        <w:numId w:val="1"/>
      </w:numPr>
      <w:spacing w:before="240" w:after="120"/>
      <w:ind w:left="0" w:firstLine="0"/>
      <w:jc w:val="center"/>
      <w:outlineLvl w:val="1"/>
    </w:pPr>
    <w:rPr>
      <w:rFonts w:ascii="Cambria" w:hAnsi="Cambria"/>
      <w:b/>
      <w:bCs/>
      <w:sz w:val="36"/>
      <w:szCs w:val="32"/>
    </w:rPr>
  </w:style>
  <w:style w:type="paragraph" w:styleId="4">
    <w:name w:val="heading 3"/>
    <w:basedOn w:val="1"/>
    <w:next w:val="1"/>
    <w:link w:val="24"/>
    <w:qFormat/>
    <w:uiPriority w:val="99"/>
    <w:pPr>
      <w:keepNext/>
      <w:keepLines/>
      <w:numPr>
        <w:ilvl w:val="2"/>
        <w:numId w:val="1"/>
      </w:numPr>
      <w:ind w:left="442" w:firstLine="0"/>
      <w:outlineLvl w:val="2"/>
    </w:pPr>
    <w:rPr>
      <w:bCs/>
      <w:szCs w:val="32"/>
    </w:rPr>
  </w:style>
  <w:style w:type="character" w:default="1" w:styleId="20">
    <w:name w:val="Default Paragraph Font"/>
    <w:semiHidden/>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iPriority w:val="99"/>
    <w:pPr>
      <w:spacing w:line="240" w:lineRule="auto"/>
      <w:ind w:left="2520" w:leftChars="1200"/>
      <w:jc w:val="both"/>
    </w:pPr>
    <w:rPr>
      <w:rFonts w:ascii="Calibri" w:hAnsi="Calibri"/>
      <w:sz w:val="21"/>
      <w:szCs w:val="22"/>
    </w:rPr>
  </w:style>
  <w:style w:type="paragraph" w:styleId="6">
    <w:name w:val="toc 5"/>
    <w:basedOn w:val="1"/>
    <w:next w:val="1"/>
    <w:uiPriority w:val="99"/>
    <w:pPr>
      <w:spacing w:line="240" w:lineRule="auto"/>
      <w:ind w:left="1680" w:leftChars="800"/>
      <w:jc w:val="both"/>
    </w:pPr>
    <w:rPr>
      <w:rFonts w:ascii="Calibri" w:hAnsi="Calibri"/>
      <w:sz w:val="21"/>
      <w:szCs w:val="22"/>
    </w:rPr>
  </w:style>
  <w:style w:type="paragraph" w:styleId="7">
    <w:name w:val="toc 3"/>
    <w:basedOn w:val="1"/>
    <w:next w:val="1"/>
    <w:uiPriority w:val="99"/>
    <w:pPr>
      <w:ind w:left="840" w:leftChars="400"/>
    </w:pPr>
  </w:style>
  <w:style w:type="paragraph" w:styleId="8">
    <w:name w:val="toc 8"/>
    <w:basedOn w:val="1"/>
    <w:next w:val="1"/>
    <w:uiPriority w:val="99"/>
    <w:pPr>
      <w:spacing w:line="240" w:lineRule="auto"/>
      <w:ind w:left="2940" w:leftChars="1400"/>
      <w:jc w:val="both"/>
    </w:pPr>
    <w:rPr>
      <w:rFonts w:ascii="Calibri" w:hAnsi="Calibri"/>
      <w:sz w:val="21"/>
      <w:szCs w:val="22"/>
    </w:rPr>
  </w:style>
  <w:style w:type="paragraph" w:styleId="9">
    <w:name w:val="Balloon Text"/>
    <w:basedOn w:val="1"/>
    <w:link w:val="25"/>
    <w:uiPriority w:val="99"/>
    <w:pPr>
      <w:spacing w:line="240" w:lineRule="auto"/>
    </w:pPr>
    <w:rPr>
      <w:sz w:val="18"/>
      <w:szCs w:val="18"/>
    </w:rPr>
  </w:style>
  <w:style w:type="paragraph" w:styleId="10">
    <w:name w:val="footer"/>
    <w:basedOn w:val="1"/>
    <w:link w:val="26"/>
    <w:uiPriority w:val="99"/>
    <w:pPr>
      <w:tabs>
        <w:tab w:val="center" w:pos="4153"/>
        <w:tab w:val="right" w:pos="8306"/>
      </w:tabs>
      <w:snapToGrid w:val="0"/>
      <w:spacing w:line="240" w:lineRule="auto"/>
    </w:pPr>
    <w:rPr>
      <w:sz w:val="18"/>
      <w:szCs w:val="18"/>
    </w:rPr>
  </w:style>
  <w:style w:type="paragraph" w:styleId="11">
    <w:name w:val="header"/>
    <w:basedOn w:val="1"/>
    <w:link w:val="27"/>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uiPriority w:val="99"/>
    <w:pPr>
      <w:tabs>
        <w:tab w:val="left" w:pos="420"/>
        <w:tab w:val="left" w:pos="1260"/>
        <w:tab w:val="right" w:leader="dot" w:pos="8296"/>
      </w:tabs>
      <w:spacing w:line="400" w:lineRule="exact"/>
      <w:ind w:left="480" w:leftChars="200" w:firstLine="480" w:firstLineChars="200"/>
    </w:pPr>
  </w:style>
  <w:style w:type="paragraph" w:styleId="13">
    <w:name w:val="toc 4"/>
    <w:basedOn w:val="1"/>
    <w:next w:val="1"/>
    <w:uiPriority w:val="99"/>
    <w:pPr>
      <w:spacing w:line="240" w:lineRule="auto"/>
      <w:ind w:left="1260" w:leftChars="600"/>
      <w:jc w:val="both"/>
    </w:pPr>
    <w:rPr>
      <w:rFonts w:ascii="Calibri" w:hAnsi="Calibri"/>
      <w:sz w:val="21"/>
      <w:szCs w:val="22"/>
    </w:rPr>
  </w:style>
  <w:style w:type="paragraph" w:styleId="14">
    <w:name w:val="Subtitle"/>
    <w:basedOn w:val="1"/>
    <w:next w:val="1"/>
    <w:link w:val="28"/>
    <w:qFormat/>
    <w:uiPriority w:val="99"/>
    <w:pPr>
      <w:spacing w:before="240" w:after="60" w:line="240" w:lineRule="auto"/>
      <w:jc w:val="center"/>
      <w:outlineLvl w:val="1"/>
    </w:pPr>
    <w:rPr>
      <w:rFonts w:ascii="Cambria" w:hAnsi="Cambria"/>
      <w:b/>
      <w:bCs/>
      <w:kern w:val="28"/>
      <w:sz w:val="32"/>
      <w:szCs w:val="32"/>
    </w:rPr>
  </w:style>
  <w:style w:type="paragraph" w:styleId="15">
    <w:name w:val="toc 6"/>
    <w:basedOn w:val="1"/>
    <w:next w:val="1"/>
    <w:uiPriority w:val="99"/>
    <w:pPr>
      <w:spacing w:line="240" w:lineRule="auto"/>
      <w:ind w:left="2100" w:leftChars="1000"/>
      <w:jc w:val="both"/>
    </w:pPr>
    <w:rPr>
      <w:rFonts w:ascii="Calibri" w:hAnsi="Calibri"/>
      <w:sz w:val="21"/>
      <w:szCs w:val="22"/>
    </w:rPr>
  </w:style>
  <w:style w:type="paragraph" w:styleId="16">
    <w:name w:val="toc 2"/>
    <w:basedOn w:val="1"/>
    <w:next w:val="1"/>
    <w:uiPriority w:val="99"/>
    <w:pPr>
      <w:tabs>
        <w:tab w:val="left" w:pos="1260"/>
        <w:tab w:val="right" w:leader="dot" w:pos="8296"/>
      </w:tabs>
      <w:spacing w:line="400" w:lineRule="exact"/>
      <w:ind w:left="0" w:firstLine="420" w:firstLineChars="200"/>
    </w:pPr>
    <w:rPr>
      <w:sz w:val="21"/>
    </w:rPr>
  </w:style>
  <w:style w:type="paragraph" w:styleId="17">
    <w:name w:val="toc 9"/>
    <w:basedOn w:val="1"/>
    <w:next w:val="1"/>
    <w:uiPriority w:val="99"/>
    <w:pPr>
      <w:spacing w:line="240" w:lineRule="auto"/>
      <w:ind w:left="3360" w:leftChars="1600"/>
      <w:jc w:val="both"/>
    </w:pPr>
    <w:rPr>
      <w:rFonts w:ascii="Calibri" w:hAnsi="Calibri"/>
      <w:sz w:val="21"/>
      <w:szCs w:val="22"/>
    </w:rPr>
  </w:style>
  <w:style w:type="paragraph" w:styleId="18">
    <w:name w:val="Title"/>
    <w:basedOn w:val="1"/>
    <w:next w:val="1"/>
    <w:link w:val="29"/>
    <w:qFormat/>
    <w:uiPriority w:val="99"/>
    <w:pPr>
      <w:spacing w:before="240" w:after="60"/>
      <w:jc w:val="center"/>
      <w:outlineLvl w:val="0"/>
    </w:pPr>
    <w:rPr>
      <w:rFonts w:ascii="Cambria" w:hAnsi="Cambria"/>
      <w:b/>
      <w:bCs/>
      <w:sz w:val="48"/>
      <w:szCs w:val="48"/>
    </w:rPr>
  </w:style>
  <w:style w:type="character" w:styleId="21">
    <w:name w:val="Hyperlink"/>
    <w:basedOn w:val="20"/>
    <w:uiPriority w:val="99"/>
    <w:rPr>
      <w:rFonts w:cs="Times New Roman"/>
      <w:color w:val="0000FF"/>
      <w:u w:val="single"/>
    </w:rPr>
  </w:style>
  <w:style w:type="character" w:customStyle="1" w:styleId="22">
    <w:name w:val="Heading 1 Char"/>
    <w:basedOn w:val="20"/>
    <w:link w:val="2"/>
    <w:locked/>
    <w:uiPriority w:val="99"/>
    <w:rPr>
      <w:rFonts w:cs="Times New Roman"/>
      <w:b/>
      <w:bCs/>
      <w:kern w:val="44"/>
      <w:sz w:val="44"/>
      <w:szCs w:val="44"/>
    </w:rPr>
  </w:style>
  <w:style w:type="character" w:customStyle="1" w:styleId="23">
    <w:name w:val="Heading 2 Char"/>
    <w:basedOn w:val="20"/>
    <w:link w:val="3"/>
    <w:locked/>
    <w:uiPriority w:val="99"/>
    <w:rPr>
      <w:rFonts w:ascii="Cambria" w:hAnsi="Cambria" w:eastAsia="宋体" w:cs="Times New Roman"/>
      <w:b/>
      <w:bCs/>
      <w:kern w:val="2"/>
      <w:sz w:val="32"/>
      <w:szCs w:val="32"/>
    </w:rPr>
  </w:style>
  <w:style w:type="character" w:customStyle="1" w:styleId="24">
    <w:name w:val="Heading 3 Char"/>
    <w:basedOn w:val="20"/>
    <w:link w:val="4"/>
    <w:locked/>
    <w:uiPriority w:val="99"/>
    <w:rPr>
      <w:rFonts w:cs="Times New Roman"/>
      <w:bCs/>
      <w:kern w:val="2"/>
      <w:sz w:val="32"/>
      <w:szCs w:val="32"/>
    </w:rPr>
  </w:style>
  <w:style w:type="character" w:customStyle="1" w:styleId="25">
    <w:name w:val="Balloon Text Char"/>
    <w:basedOn w:val="20"/>
    <w:link w:val="9"/>
    <w:locked/>
    <w:uiPriority w:val="99"/>
    <w:rPr>
      <w:rFonts w:cs="Times New Roman"/>
      <w:kern w:val="2"/>
      <w:sz w:val="18"/>
      <w:szCs w:val="18"/>
    </w:rPr>
  </w:style>
  <w:style w:type="character" w:customStyle="1" w:styleId="26">
    <w:name w:val="Footer Char"/>
    <w:basedOn w:val="20"/>
    <w:link w:val="10"/>
    <w:locked/>
    <w:uiPriority w:val="99"/>
    <w:rPr>
      <w:rFonts w:cs="Times New Roman"/>
      <w:kern w:val="2"/>
      <w:sz w:val="18"/>
      <w:szCs w:val="18"/>
    </w:rPr>
  </w:style>
  <w:style w:type="character" w:customStyle="1" w:styleId="27">
    <w:name w:val="Header Char"/>
    <w:basedOn w:val="20"/>
    <w:link w:val="11"/>
    <w:locked/>
    <w:uiPriority w:val="99"/>
    <w:rPr>
      <w:rFonts w:cs="Times New Roman"/>
      <w:kern w:val="2"/>
      <w:sz w:val="18"/>
      <w:szCs w:val="18"/>
    </w:rPr>
  </w:style>
  <w:style w:type="character" w:customStyle="1" w:styleId="28">
    <w:name w:val="Subtitle Char"/>
    <w:basedOn w:val="20"/>
    <w:link w:val="14"/>
    <w:locked/>
    <w:uiPriority w:val="99"/>
    <w:rPr>
      <w:rFonts w:ascii="Cambria" w:hAnsi="Cambria" w:cs="Times New Roman"/>
      <w:b/>
      <w:bCs/>
      <w:kern w:val="28"/>
      <w:sz w:val="32"/>
      <w:szCs w:val="32"/>
    </w:rPr>
  </w:style>
  <w:style w:type="character" w:customStyle="1" w:styleId="29">
    <w:name w:val="Title Char"/>
    <w:basedOn w:val="20"/>
    <w:link w:val="18"/>
    <w:locked/>
    <w:uiPriority w:val="99"/>
    <w:rPr>
      <w:rFonts w:ascii="Cambria" w:hAnsi="Cambria" w:cs="Times New Roman"/>
      <w:b/>
      <w:bCs/>
      <w:kern w:val="2"/>
      <w:sz w:val="48"/>
      <w:szCs w:val="48"/>
    </w:rPr>
  </w:style>
  <w:style w:type="paragraph" w:customStyle="1" w:styleId="30">
    <w:name w:val="List Paragraph1"/>
    <w:basedOn w:val="1"/>
    <w:uiPriority w:val="99"/>
    <w:pPr>
      <w:ind w:firstLine="420" w:firstLineChars="200"/>
    </w:pPr>
  </w:style>
  <w:style w:type="paragraph" w:customStyle="1" w:styleId="31">
    <w:name w:val="1"/>
    <w:basedOn w:val="30"/>
    <w:uiPriority w:val="99"/>
    <w:pPr>
      <w:numPr>
        <w:ilvl w:val="0"/>
        <w:numId w:val="2"/>
      </w:numPr>
      <w:ind w:left="0" w:firstLine="0" w:firstLineChars="0"/>
      <w:jc w:val="center"/>
    </w:pPr>
    <w:rPr>
      <w:sz w:val="44"/>
    </w:rPr>
  </w:style>
  <w:style w:type="paragraph" w:customStyle="1" w:styleId="32">
    <w:name w:val="标题3"/>
    <w:basedOn w:val="31"/>
    <w:uiPriority w:val="99"/>
  </w:style>
  <w:style w:type="paragraph" w:customStyle="1" w:styleId="33">
    <w:name w:val="样式1"/>
    <w:basedOn w:val="30"/>
    <w:uiPriority w:val="99"/>
    <w:pPr>
      <w:numPr>
        <w:ilvl w:val="1"/>
        <w:numId w:val="3"/>
      </w:numPr>
      <w:ind w:left="420" w:firstLine="0" w:firstLineChars="0"/>
    </w:pPr>
  </w:style>
  <w:style w:type="paragraph" w:customStyle="1" w:styleId="34">
    <w:name w:val="样式2"/>
    <w:basedOn w:val="33"/>
    <w:uiPriority w:val="99"/>
  </w:style>
  <w:style w:type="paragraph" w:customStyle="1" w:styleId="35">
    <w:name w:val="样式3"/>
    <w:basedOn w:val="34"/>
    <w:uiPriority w:val="99"/>
  </w:style>
  <w:style w:type="paragraph" w:customStyle="1" w:styleId="36">
    <w:name w:val="TOC Heading1"/>
    <w:basedOn w:val="2"/>
    <w:next w:val="1"/>
    <w:uiPriority w:val="99"/>
    <w:pPr>
      <w:keepLines/>
      <w:pageBreakBefore w:val="0"/>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37">
    <w:name w:val="样式 目录 1 + 左侧:  2 字符 首行缩进:  2 字符"/>
    <w:basedOn w:val="12"/>
    <w:uiPriority w:val="99"/>
    <w:pPr>
      <w:ind w:left="0" w:leftChars="0" w:firstLine="200"/>
    </w:pPr>
    <w:rPr>
      <w:rFonts w:cs="宋体"/>
      <w:szCs w:val="20"/>
    </w:rPr>
  </w:style>
  <w:style w:type="paragraph" w:customStyle="1" w:styleId="38">
    <w:name w:val="样式 目录 2 + 首行缩进:  2 字符"/>
    <w:basedOn w:val="16"/>
    <w:uiPriority w:val="99"/>
    <w:pPr>
      <w:ind w:firstLine="400" w:firstLineChars="400"/>
    </w:pPr>
    <w:rPr>
      <w:rFonts w:cs="宋体"/>
      <w:szCs w:val="20"/>
    </w:rPr>
  </w:style>
  <w:style w:type="paragraph" w:customStyle="1" w:styleId="39">
    <w:name w:val="样式 样式 目录 1 + 左侧:  2 字符 首行缩进:  2 字符 + 首行缩进:  2 字符"/>
    <w:basedOn w:val="37"/>
    <w:uiPriority w:val="99"/>
    <w:pPr>
      <w:ind w:firstLine="0" w:firstLineChars="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5399</Words>
  <Characters>30779</Characters>
  <Lines>0</Lines>
  <Paragraphs>0</Paragraphs>
  <TotalTime>16</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2017-08-12T01:57:00Z</dcterms:created>
  <dc:creator>Administrator</dc:creator>
  <cp:lastModifiedBy>ASUS</cp:lastModifiedBy>
  <dcterms:modified xsi:type="dcterms:W3CDTF">2019-11-13T00:30:43Z</dcterms:modified>
  <dc:title>目    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